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8E9F" w14:textId="77777777" w:rsidR="00071573" w:rsidRDefault="00907B56" w:rsidP="001741D8">
      <w:pPr>
        <w:pStyle w:val="SpecContactInfo"/>
      </w:pPr>
      <w:bookmarkStart w:id="0" w:name="_GoBack"/>
      <w:bookmarkEnd w:id="0"/>
      <w:r>
        <w:t>Grove Products, Inc.</w:t>
      </w:r>
      <w:r w:rsidR="001741D8">
        <w:tab/>
      </w:r>
      <w:r w:rsidR="00656B2E">
        <w:t xml:space="preserve">October </w:t>
      </w:r>
      <w:r w:rsidR="001741D8">
        <w:t>20</w:t>
      </w:r>
      <w:r w:rsidR="005379D9">
        <w:t>1</w:t>
      </w:r>
      <w:r>
        <w:t>7</w:t>
      </w:r>
    </w:p>
    <w:p w14:paraId="6D684CF7" w14:textId="77777777" w:rsidR="00907B56" w:rsidRDefault="00907B56" w:rsidP="001741D8">
      <w:pPr>
        <w:pStyle w:val="SpecContactInfo"/>
      </w:pPr>
      <w:r>
        <w:t>PO B</w:t>
      </w:r>
      <w:r w:rsidR="00D036DA">
        <w:t>ox</w:t>
      </w:r>
      <w:r>
        <w:t xml:space="preserve"> 240</w:t>
      </w:r>
    </w:p>
    <w:p w14:paraId="555D8C73" w14:textId="77777777" w:rsidR="001741D8" w:rsidRDefault="005600A6" w:rsidP="001741D8">
      <w:pPr>
        <w:pStyle w:val="SpecContactInfo"/>
      </w:pPr>
      <w:r>
        <w:t>1</w:t>
      </w:r>
      <w:r w:rsidR="00907B56">
        <w:t>7 Marguerite Avenue</w:t>
      </w:r>
    </w:p>
    <w:p w14:paraId="00E20733" w14:textId="77777777" w:rsidR="001741D8" w:rsidRDefault="00907B56" w:rsidP="001741D8">
      <w:pPr>
        <w:pStyle w:val="SpecContactInfo"/>
      </w:pPr>
      <w:r>
        <w:t>Leominster, Massachusetts 01453</w:t>
      </w:r>
    </w:p>
    <w:p w14:paraId="7A3AE6D2" w14:textId="77777777"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907B56">
        <w:t>724-768</w:t>
      </w:r>
      <w:r w:rsidR="00C92900">
        <w:t>3</w:t>
      </w:r>
    </w:p>
    <w:p w14:paraId="40B60871" w14:textId="77777777" w:rsidR="001741D8" w:rsidRDefault="001741D8" w:rsidP="001741D8">
      <w:pPr>
        <w:pStyle w:val="SpecContactInfo"/>
      </w:pPr>
      <w:r>
        <w:t>Phone</w:t>
      </w:r>
      <w:r>
        <w:tab/>
      </w:r>
      <w:r w:rsidR="00C92900">
        <w:t>978-534-5188</w:t>
      </w:r>
    </w:p>
    <w:p w14:paraId="226EA9B3" w14:textId="77777777" w:rsidR="001741D8" w:rsidRDefault="001741D8" w:rsidP="001741D8">
      <w:pPr>
        <w:pStyle w:val="SpecContactInfo"/>
      </w:pPr>
      <w:r>
        <w:t>Fax</w:t>
      </w:r>
      <w:r>
        <w:tab/>
      </w:r>
      <w:r w:rsidR="00C92900">
        <w:t>978-840-4130</w:t>
      </w:r>
    </w:p>
    <w:p w14:paraId="0A70F8EB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C92900" w:rsidRPr="004A4AA3">
          <w:rPr>
            <w:rStyle w:val="Hyperlink"/>
            <w:szCs w:val="24"/>
          </w:rPr>
          <w:t>www.groveproductsinc.com</w:t>
        </w:r>
      </w:hyperlink>
    </w:p>
    <w:p w14:paraId="2B0A0E63" w14:textId="77777777" w:rsidR="001741D8" w:rsidRDefault="001741D8" w:rsidP="001741D8">
      <w:pPr>
        <w:pStyle w:val="SpecContactInfo"/>
      </w:pPr>
      <w:r>
        <w:t>Email</w:t>
      </w:r>
      <w:r>
        <w:tab/>
      </w:r>
      <w:r w:rsidR="00C92900">
        <w:t>sales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D036DA">
          <w:rPr>
            <w:rStyle w:val="Hyperlink"/>
            <w:szCs w:val="24"/>
          </w:rPr>
          <w:t>groveproductsinc</w:t>
        </w:r>
        <w:r w:rsidR="00DF5E35" w:rsidRPr="001D69AF">
          <w:rPr>
            <w:rStyle w:val="Hyperlink"/>
            <w:szCs w:val="24"/>
          </w:rPr>
          <w:t>.com</w:t>
        </w:r>
      </w:hyperlink>
    </w:p>
    <w:p w14:paraId="3BD6BC97" w14:textId="77777777" w:rsidR="0060399E" w:rsidRPr="0060399E" w:rsidRDefault="001741D8" w:rsidP="004048DF">
      <w:pPr>
        <w:pStyle w:val="SpecDocument"/>
      </w:pPr>
      <w:r>
        <w:t>Guide Specification</w:t>
      </w:r>
    </w:p>
    <w:p w14:paraId="380DB16A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005C1112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</w:t>
      </w:r>
      <w:r w:rsidR="00D16D18" w:rsidRPr="00907B56">
        <w:t>or Engineer</w:t>
      </w:r>
      <w:r w:rsidR="00D16D18">
        <w:t xml:space="preserve"> </w:t>
      </w:r>
      <w:r>
        <w:t xml:space="preserve">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67077FAE" w14:textId="77777777" w:rsidR="00107E54" w:rsidRPr="003E27AA" w:rsidRDefault="003E27AA" w:rsidP="00E8657E">
      <w:pPr>
        <w:pStyle w:val="SpecSpecifierNotes0"/>
      </w:pPr>
      <w:r>
        <w:t xml:space="preserve">Replace the “XX” in the section number with the two-digit division number from </w:t>
      </w:r>
      <w:r w:rsidRPr="003E27AA">
        <w:rPr>
          <w:i/>
        </w:rPr>
        <w:t>MasterFormat 2016 Edition</w:t>
      </w:r>
      <w:r>
        <w:t xml:space="preserve"> that corresponds with the primary use of the plastic structural shims.</w:t>
      </w:r>
      <w:r w:rsidR="0085773D">
        <w:t xml:space="preserve">  For example, if the primary use of the plastic structural shims is to level precast concrete wall panels, replace the “XX” with “03” </w:t>
      </w:r>
      <w:r w:rsidR="00327425">
        <w:t xml:space="preserve">(for Division 03 – Concrete) </w:t>
      </w:r>
      <w:r w:rsidR="0085773D">
        <w:t>in the section number.</w:t>
      </w:r>
    </w:p>
    <w:p w14:paraId="25BA337F" w14:textId="77777777" w:rsidR="001F3350" w:rsidRDefault="001F3350" w:rsidP="00E8657E">
      <w:pPr>
        <w:pStyle w:val="SpecHeading1"/>
      </w:pPr>
      <w:r>
        <w:t xml:space="preserve"> </w:t>
      </w:r>
      <w:r w:rsidR="00107E54">
        <w:t>XX</w:t>
      </w:r>
      <w:r>
        <w:t xml:space="preserve"> </w:t>
      </w:r>
      <w:r w:rsidR="00107E54">
        <w:t>05 00</w:t>
      </w:r>
    </w:p>
    <w:p w14:paraId="7356459B" w14:textId="77777777" w:rsidR="001F3350" w:rsidRDefault="00907B56" w:rsidP="004048DF">
      <w:pPr>
        <w:pStyle w:val="SpecSectiontitle"/>
      </w:pPr>
      <w:r>
        <w:t>PLASTIC STRUCTURAL SHIMS</w:t>
      </w:r>
    </w:p>
    <w:p w14:paraId="4FB94D89" w14:textId="77777777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F7673F">
        <w:t xml:space="preserve">Grove Products, Inc. plastic structural shims.  </w:t>
      </w:r>
      <w:r>
        <w:t>Consult</w:t>
      </w:r>
      <w:r w:rsidR="00FD19C9">
        <w:t xml:space="preserve"> </w:t>
      </w:r>
      <w:r w:rsidR="00F7673F">
        <w:t xml:space="preserve">Grove Products,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12E04EEC" w14:textId="77777777" w:rsidR="001F3350" w:rsidRDefault="001F3350" w:rsidP="001F3350">
      <w:pPr>
        <w:pStyle w:val="SpecHeading2Part1"/>
      </w:pPr>
      <w:r>
        <w:t>GENERAL</w:t>
      </w:r>
    </w:p>
    <w:p w14:paraId="42407885" w14:textId="77777777" w:rsidR="001F3350" w:rsidRDefault="001F3350" w:rsidP="001F3350">
      <w:pPr>
        <w:pStyle w:val="SpecHeading311"/>
      </w:pPr>
      <w:r>
        <w:t>SECTION INCLUDES</w:t>
      </w:r>
    </w:p>
    <w:p w14:paraId="3E5C566A" w14:textId="77777777" w:rsidR="001F3350" w:rsidRDefault="00F7673F" w:rsidP="001F3350">
      <w:pPr>
        <w:pStyle w:val="SpecHeading4A"/>
      </w:pPr>
      <w:r>
        <w:t>Plastic structural shims.</w:t>
      </w:r>
    </w:p>
    <w:p w14:paraId="776C0103" w14:textId="77777777" w:rsidR="001F3350" w:rsidRDefault="001F3350" w:rsidP="001F3350">
      <w:pPr>
        <w:pStyle w:val="SpecHeading311"/>
      </w:pPr>
      <w:r>
        <w:lastRenderedPageBreak/>
        <w:t>REFERENCE</w:t>
      </w:r>
      <w:r w:rsidR="00C2040B">
        <w:t xml:space="preserve"> STANDARDS</w:t>
      </w:r>
    </w:p>
    <w:p w14:paraId="056FCE7F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2D51A219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2FC46942" w14:textId="77777777" w:rsidR="00E418D5" w:rsidRDefault="00E418D5" w:rsidP="00614235">
      <w:pPr>
        <w:pStyle w:val="SpecHeading51"/>
      </w:pPr>
      <w:r w:rsidRPr="00E418D5">
        <w:t>ASTM D 256</w:t>
      </w:r>
      <w:r>
        <w:t xml:space="preserve"> – </w:t>
      </w:r>
      <w:r w:rsidR="00614235">
        <w:t>Standard Test Methods for Determining the Izod Pendulum Impact Resistance of Plastics.</w:t>
      </w:r>
    </w:p>
    <w:p w14:paraId="1D06CA17" w14:textId="77777777" w:rsidR="00E418D5" w:rsidRDefault="00BF0CAE" w:rsidP="00614235">
      <w:pPr>
        <w:pStyle w:val="SpecHeading51"/>
      </w:pPr>
      <w:r w:rsidRPr="00E418D5">
        <w:t>ASTM D 638</w:t>
      </w:r>
      <w:r w:rsidR="00614235">
        <w:t xml:space="preserve"> – Standard Test Method for Tensile Properties of Plastics.</w:t>
      </w:r>
    </w:p>
    <w:p w14:paraId="2883A847" w14:textId="77777777" w:rsidR="00E418D5" w:rsidRDefault="00BF0CAE" w:rsidP="00614235">
      <w:pPr>
        <w:pStyle w:val="SpecHeading51"/>
      </w:pPr>
      <w:r w:rsidRPr="00E418D5">
        <w:t>ASTM D 695</w:t>
      </w:r>
      <w:r w:rsidR="00614235">
        <w:t xml:space="preserve"> – Standard Test Method for Compressive Properties of Rigid Plastics.</w:t>
      </w:r>
    </w:p>
    <w:p w14:paraId="5DDB700D" w14:textId="77777777" w:rsidR="00E418D5" w:rsidRDefault="00E418D5" w:rsidP="00081B6A">
      <w:pPr>
        <w:pStyle w:val="SpecHeading51"/>
      </w:pPr>
      <w:r w:rsidRPr="00E418D5">
        <w:t>ASTM D 785</w:t>
      </w:r>
      <w:r w:rsidR="00614235">
        <w:t xml:space="preserve"> – </w:t>
      </w:r>
      <w:r w:rsidR="00081B6A">
        <w:t>Standard Test Method for Rockwell Hardness of Plastics and Electrical Insulating Materials.</w:t>
      </w:r>
    </w:p>
    <w:p w14:paraId="46668EC5" w14:textId="77777777" w:rsidR="00E418D5" w:rsidRDefault="00BF0CAE" w:rsidP="00A05893">
      <w:pPr>
        <w:pStyle w:val="SpecHeading51"/>
      </w:pPr>
      <w:r w:rsidRPr="00E418D5">
        <w:t>ASTM D 790</w:t>
      </w:r>
      <w:r w:rsidR="00081B6A">
        <w:t xml:space="preserve"> – Standard Test Methods for Flexural Properties of Unreinforced and Reinforced Plastics and Electrical Insulating Materials.</w:t>
      </w:r>
    </w:p>
    <w:p w14:paraId="677FF28E" w14:textId="77777777" w:rsidR="00A05893" w:rsidRDefault="00A05893" w:rsidP="00A05893">
      <w:pPr>
        <w:pStyle w:val="SpecSpecifierNotes0"/>
      </w:pPr>
      <w:r>
        <w:t>Specifier Notes:  Delete the following ASTM standard if f</w:t>
      </w:r>
      <w:r w:rsidRPr="00E8559F">
        <w:t>ire-</w:t>
      </w:r>
      <w:r>
        <w:t>s</w:t>
      </w:r>
      <w:r w:rsidRPr="00E8559F">
        <w:t xml:space="preserve">afe </w:t>
      </w:r>
      <w:r>
        <w:t>s</w:t>
      </w:r>
      <w:r w:rsidRPr="00E8559F">
        <w:t>hims</w:t>
      </w:r>
      <w:r>
        <w:t xml:space="preserve"> are not specified.</w:t>
      </w:r>
    </w:p>
    <w:p w14:paraId="32892D5E" w14:textId="77777777" w:rsidR="00A05893" w:rsidRDefault="00A05893" w:rsidP="00A05893">
      <w:pPr>
        <w:pStyle w:val="SpecHeading51"/>
      </w:pPr>
      <w:r>
        <w:t>ASTM D 1238 – Standard Test Method for Melt Flow Rates of Thermoplastics by Extrusion Plastometer.</w:t>
      </w:r>
    </w:p>
    <w:p w14:paraId="539E4BAF" w14:textId="77777777" w:rsidR="00E418D5" w:rsidRDefault="00BF0CAE" w:rsidP="00A05893">
      <w:pPr>
        <w:pStyle w:val="SpecHeading51"/>
      </w:pPr>
      <w:r w:rsidRPr="00E418D5">
        <w:t>ASTM D 2240</w:t>
      </w:r>
      <w:r w:rsidR="00081B6A">
        <w:t xml:space="preserve"> – Standard Test Method for Rubber Property—Durometer Hardness.</w:t>
      </w:r>
    </w:p>
    <w:p w14:paraId="7ACA5EEC" w14:textId="77777777" w:rsidR="0035748F" w:rsidRPr="0035748F" w:rsidRDefault="0035748F" w:rsidP="0035748F">
      <w:pPr>
        <w:pStyle w:val="SpecSpecifierNotes0"/>
      </w:pPr>
      <w:r>
        <w:t>Specifier Notes:  Delete the following ASTM standard if f</w:t>
      </w:r>
      <w:r w:rsidRPr="00E8559F">
        <w:t>ire-</w:t>
      </w:r>
      <w:r>
        <w:t>s</w:t>
      </w:r>
      <w:r w:rsidRPr="00E8559F">
        <w:t xml:space="preserve">afe </w:t>
      </w:r>
      <w:r>
        <w:t>s</w:t>
      </w:r>
      <w:r w:rsidRPr="00E8559F">
        <w:t>hims</w:t>
      </w:r>
      <w:r>
        <w:t xml:space="preserve"> are not specified</w:t>
      </w:r>
      <w:r w:rsidR="006437DD">
        <w:t>.</w:t>
      </w:r>
    </w:p>
    <w:p w14:paraId="40A88895" w14:textId="77777777" w:rsidR="005E4BB6" w:rsidRDefault="005E4BB6" w:rsidP="005E4BB6">
      <w:pPr>
        <w:pStyle w:val="SpecHeading51"/>
      </w:pPr>
      <w:r>
        <w:t>ASTM E 136 – Standard Test Method for Behavior of Materials in a Vertical Tube Furnace at 750°C.</w:t>
      </w:r>
    </w:p>
    <w:p w14:paraId="1C8C97EB" w14:textId="77777777" w:rsidR="00A05893" w:rsidRPr="00A05893" w:rsidRDefault="00A05893" w:rsidP="00A05893">
      <w:pPr>
        <w:pStyle w:val="SpecSpecifierNotes0"/>
      </w:pPr>
      <w:r>
        <w:t>Specifier Notes:  Delete the following UL standard if f</w:t>
      </w:r>
      <w:r w:rsidRPr="00E8559F">
        <w:t>ire-</w:t>
      </w:r>
      <w:r>
        <w:t>s</w:t>
      </w:r>
      <w:r w:rsidRPr="00E8559F">
        <w:t xml:space="preserve">afe </w:t>
      </w:r>
      <w:r>
        <w:t>s</w:t>
      </w:r>
      <w:r w:rsidRPr="00E8559F">
        <w:t>hims</w:t>
      </w:r>
      <w:r>
        <w:t xml:space="preserve"> are not specified.</w:t>
      </w:r>
    </w:p>
    <w:p w14:paraId="58ACD967" w14:textId="77777777" w:rsidR="00A05893" w:rsidRDefault="00A05893" w:rsidP="00A05893">
      <w:pPr>
        <w:pStyle w:val="SpecHeading4A"/>
      </w:pPr>
      <w:r>
        <w:t>UL (</w:t>
      </w:r>
      <w:hyperlink r:id="rId11" w:history="1">
        <w:r w:rsidRPr="003C092D">
          <w:rPr>
            <w:rStyle w:val="Hyperlink"/>
            <w:szCs w:val="24"/>
          </w:rPr>
          <w:t>www.ul.com</w:t>
        </w:r>
      </w:hyperlink>
      <w:r>
        <w:t>):</w:t>
      </w:r>
    </w:p>
    <w:p w14:paraId="7A1D25BF" w14:textId="77777777" w:rsidR="00A05893" w:rsidRDefault="00A05893" w:rsidP="00A05893">
      <w:pPr>
        <w:pStyle w:val="SpecHeading51"/>
      </w:pPr>
      <w:r>
        <w:t>UL 94 – Standard for Tests for Flammability of Plastic Materials for Parts in Devices and Appliances.</w:t>
      </w:r>
    </w:p>
    <w:p w14:paraId="4B3E0EB7" w14:textId="77777777" w:rsidR="00AE3D20" w:rsidRDefault="00AE3D20" w:rsidP="00AE3D20">
      <w:pPr>
        <w:pStyle w:val="SpecHeading311"/>
      </w:pPr>
      <w:r>
        <w:t>SUBMITTALS</w:t>
      </w:r>
    </w:p>
    <w:p w14:paraId="26C765EA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4A9D76E8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11FA2">
        <w:t>.</w:t>
      </w:r>
    </w:p>
    <w:p w14:paraId="15E78544" w14:textId="77777777" w:rsidR="00AE3D20" w:rsidRDefault="00AE3D20" w:rsidP="00AE3D20">
      <w:pPr>
        <w:pStyle w:val="SpecHeading4A"/>
      </w:pPr>
      <w:r>
        <w:t>Product Data:  Submit manufacturer’s product data</w:t>
      </w:r>
      <w:r w:rsidR="00D16D18">
        <w:t>.</w:t>
      </w:r>
    </w:p>
    <w:p w14:paraId="6DF03327" w14:textId="77777777" w:rsidR="006C4E30" w:rsidRDefault="006C4E30" w:rsidP="006C4E30">
      <w:pPr>
        <w:pStyle w:val="SpecHeading4A"/>
      </w:pPr>
      <w:r>
        <w:t xml:space="preserve">Manufacturer’s Certification:  Submit manufacturer’s certification that </w:t>
      </w:r>
      <w:r w:rsidR="00AA0DB5">
        <w:t xml:space="preserve">plastic structural shims </w:t>
      </w:r>
      <w:r>
        <w:t>comply with specified requirements and are suitable for intended application.</w:t>
      </w:r>
    </w:p>
    <w:p w14:paraId="32E75AE0" w14:textId="77777777" w:rsidR="00AA0DB5" w:rsidRDefault="00AA0DB5" w:rsidP="00AA0DB5">
      <w:pPr>
        <w:pStyle w:val="SpecSpecifierNotes0"/>
      </w:pPr>
      <w:r>
        <w:lastRenderedPageBreak/>
        <w:t>Specifier Notes:  Delete the following paragraph if test reports of material properties of plastic structural shims are not required.</w:t>
      </w:r>
    </w:p>
    <w:p w14:paraId="70961904" w14:textId="77777777" w:rsidR="00AA0DB5" w:rsidRDefault="00AA0DB5" w:rsidP="00AA0DB5">
      <w:pPr>
        <w:pStyle w:val="SpecHeading4A"/>
      </w:pPr>
      <w:r>
        <w:t>Test Reports:  Submit manufacturer’s test reports of material properties of plastic structural shims from testing performed by qualified, independent testing laboratories.</w:t>
      </w:r>
    </w:p>
    <w:p w14:paraId="494A9FE5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F7673F">
        <w:t xml:space="preserve">10 </w:t>
      </w:r>
      <w:r>
        <w:t>successfully completed</w:t>
      </w:r>
      <w:r w:rsidR="007435CA">
        <w:t xml:space="preserve"> </w:t>
      </w:r>
      <w:r w:rsidR="00F7673F">
        <w:t xml:space="preserve">plastic structural shim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F7673F">
        <w:t xml:space="preserve">plastic structural shims </w:t>
      </w:r>
      <w:r w:rsidR="002568DF">
        <w:t>furnished</w:t>
      </w:r>
      <w:r>
        <w:t>.</w:t>
      </w:r>
    </w:p>
    <w:p w14:paraId="4EE4EE54" w14:textId="77777777"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3F97FA10" w14:textId="77777777" w:rsidR="00964316" w:rsidRDefault="00964316" w:rsidP="00964316">
      <w:pPr>
        <w:pStyle w:val="SpecHeading311"/>
      </w:pPr>
      <w:r>
        <w:t>QUALITY ASSURANCE</w:t>
      </w:r>
    </w:p>
    <w:p w14:paraId="446100B8" w14:textId="77777777" w:rsidR="00DF06C2" w:rsidRDefault="00DF06C2" w:rsidP="003976AB">
      <w:pPr>
        <w:pStyle w:val="SpecHeading4A"/>
      </w:pPr>
      <w:r w:rsidRPr="00DF06C2">
        <w:t>Manufacturer’s Qualifications:</w:t>
      </w:r>
      <w:r w:rsidR="00F7673F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F7673F">
        <w:t xml:space="preserve">plastic structural shims </w:t>
      </w:r>
      <w:r w:rsidRPr="00DF06C2">
        <w:t>of similar type to that specified</w:t>
      </w:r>
      <w:r w:rsidR="00814F80">
        <w:t xml:space="preserve"> for a minimum of </w:t>
      </w:r>
      <w:r w:rsidR="00872864">
        <w:t>10</w:t>
      </w:r>
      <w:r w:rsidR="00F7673F">
        <w:t xml:space="preserve"> </w:t>
      </w:r>
      <w:r w:rsidR="00814F80">
        <w:t>years</w:t>
      </w:r>
      <w:r w:rsidRPr="00DF06C2">
        <w:t>.</w:t>
      </w:r>
    </w:p>
    <w:p w14:paraId="58656291" w14:textId="77777777" w:rsidR="00964316" w:rsidRDefault="00914FE2" w:rsidP="00964316">
      <w:pPr>
        <w:pStyle w:val="SpecHeading311"/>
      </w:pPr>
      <w:r>
        <w:t>DELIVERY, STORAGE, AND HANDLING</w:t>
      </w:r>
    </w:p>
    <w:p w14:paraId="448338B5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79233E09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580FC7A5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706ADFD4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4F19AE84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2748EA60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F7673F">
        <w:t xml:space="preserve"> or </w:t>
      </w:r>
      <w:r w:rsidR="007D13A6" w:rsidRPr="007D13A6">
        <w:t>ground.</w:t>
      </w:r>
    </w:p>
    <w:p w14:paraId="33543859" w14:textId="77777777" w:rsidR="006D5600" w:rsidRDefault="006D5600" w:rsidP="00F93AEF">
      <w:pPr>
        <w:pStyle w:val="SpecHeading51"/>
      </w:pPr>
      <w:r>
        <w:t>Store materials out of direct sunlight.</w:t>
      </w:r>
    </w:p>
    <w:p w14:paraId="41026F25" w14:textId="77777777" w:rsidR="006D5600" w:rsidRDefault="006D5600" w:rsidP="00F93AEF">
      <w:pPr>
        <w:pStyle w:val="SpecHeading51"/>
      </w:pPr>
      <w:r>
        <w:t>Keep materials from freezing.</w:t>
      </w:r>
    </w:p>
    <w:p w14:paraId="156EBCDB" w14:textId="77777777" w:rsidR="00F927D7" w:rsidRDefault="00F927D7" w:rsidP="00B11FBE">
      <w:pPr>
        <w:pStyle w:val="SpecHeading51"/>
      </w:pPr>
      <w:r>
        <w:t xml:space="preserve">Protect materials 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544FCBF0" w14:textId="77777777" w:rsidR="008D2910" w:rsidRDefault="008D2910" w:rsidP="008D2910">
      <w:pPr>
        <w:pStyle w:val="SpecHeading2Part1"/>
      </w:pPr>
      <w:r>
        <w:t>PRODUCTS</w:t>
      </w:r>
    </w:p>
    <w:p w14:paraId="144FA0BD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4DD63160" w14:textId="77777777" w:rsidR="008D2910" w:rsidRDefault="00777DF4" w:rsidP="00D036DA">
      <w:pPr>
        <w:pStyle w:val="SpecHeading4A"/>
      </w:pPr>
      <w:r>
        <w:t>Manufacturer:</w:t>
      </w:r>
      <w:r w:rsidR="00D036DA">
        <w:t xml:space="preserve">  Grove Products, Inc., PO Box 240, 17 Marguerite Avenue, Leominster, Massachusetts 01453.  Toll Free 800-724-7683.  Phone 978-534-5188.  Fax 978-840-4130.  </w:t>
      </w:r>
      <w:hyperlink r:id="rId12" w:history="1">
        <w:r w:rsidR="00D036DA" w:rsidRPr="00D036DA">
          <w:rPr>
            <w:rStyle w:val="Hyperlink"/>
            <w:szCs w:val="24"/>
          </w:rPr>
          <w:t>www.groveproductsinc.com</w:t>
        </w:r>
      </w:hyperlink>
      <w:r w:rsidR="00D036DA">
        <w:t>.  sales@groveproductsinc.com.</w:t>
      </w:r>
    </w:p>
    <w:p w14:paraId="2D310AFD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4D7F60F4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2AB750B3" w14:textId="77777777" w:rsidR="00F95F1A" w:rsidRPr="00F95F1A" w:rsidRDefault="00F95F1A" w:rsidP="00F95F1A">
      <w:pPr>
        <w:pStyle w:val="SpecHeading4A"/>
      </w:pPr>
      <w:r>
        <w:t xml:space="preserve">Single Source:  Provide </w:t>
      </w:r>
      <w:r w:rsidR="00B41C5D">
        <w:t xml:space="preserve">plastic structural shims </w:t>
      </w:r>
      <w:r>
        <w:t>from single manufacturer.</w:t>
      </w:r>
    </w:p>
    <w:p w14:paraId="559FB79F" w14:textId="77777777" w:rsidR="00B11FBE" w:rsidRDefault="003E27AA" w:rsidP="00B11FBE">
      <w:pPr>
        <w:pStyle w:val="SpecHeading311"/>
      </w:pPr>
      <w:r>
        <w:lastRenderedPageBreak/>
        <w:t>PLASTIC STRUCTURAL SHIMS</w:t>
      </w:r>
    </w:p>
    <w:p w14:paraId="6B542B5F" w14:textId="77777777" w:rsidR="00B41C5D" w:rsidRDefault="004C7201" w:rsidP="00B11FBE">
      <w:pPr>
        <w:pStyle w:val="SpecHeading4A"/>
      </w:pPr>
      <w:r>
        <w:t>Plastic Structural Shims:</w:t>
      </w:r>
    </w:p>
    <w:p w14:paraId="1710C8D6" w14:textId="77777777" w:rsidR="00B11FBE" w:rsidRDefault="004C7201" w:rsidP="00B41C5D">
      <w:pPr>
        <w:pStyle w:val="SpecHeading51"/>
      </w:pPr>
      <w:r>
        <w:t>Solid</w:t>
      </w:r>
      <w:r w:rsidR="000052E9">
        <w:t xml:space="preserve"> plastic</w:t>
      </w:r>
      <w:r>
        <w:t>, without hollow voids.</w:t>
      </w:r>
    </w:p>
    <w:p w14:paraId="79F56DD0" w14:textId="77777777" w:rsidR="00B41C5D" w:rsidRDefault="00B41C5D" w:rsidP="00B41C5D">
      <w:pPr>
        <w:pStyle w:val="SpecHeading51"/>
      </w:pPr>
      <w:r>
        <w:t>Manufactured in United States.</w:t>
      </w:r>
    </w:p>
    <w:p w14:paraId="5782CDFB" w14:textId="77777777" w:rsidR="00B41C5D" w:rsidRPr="00B41C5D" w:rsidRDefault="00B41C5D" w:rsidP="00B41C5D">
      <w:pPr>
        <w:pStyle w:val="SpecHeading4A"/>
      </w:pPr>
      <w:r>
        <w:t>Plastic Structural Shim Types:</w:t>
      </w:r>
    </w:p>
    <w:p w14:paraId="5024F51E" w14:textId="77777777" w:rsidR="003245BC" w:rsidRPr="003245BC" w:rsidRDefault="003245BC" w:rsidP="003245BC">
      <w:pPr>
        <w:pStyle w:val="SpecSpecifierNotes0"/>
      </w:pPr>
      <w:r>
        <w:t xml:space="preserve">Specifier Notes:  Specify </w:t>
      </w:r>
      <w:r w:rsidR="00982B6D">
        <w:t xml:space="preserve">plastic structural </w:t>
      </w:r>
      <w:r>
        <w:t>shim types and materials required for the Project.  Delete shim types and materials not required.  Consult Grove Products, Inc. for recommendations of shim types and materials for the specific applications.</w:t>
      </w:r>
    </w:p>
    <w:p w14:paraId="34DC5F0F" w14:textId="77777777" w:rsidR="003D68F2" w:rsidRDefault="003D68F2" w:rsidP="00586F0F">
      <w:pPr>
        <w:pStyle w:val="SpecHeading51"/>
      </w:pPr>
      <w:r>
        <w:t xml:space="preserve">Stackable Shims:  </w:t>
      </w:r>
      <w:r w:rsidR="0021497B">
        <w:t>Hi-impact polystyrene</w:t>
      </w:r>
      <w:r>
        <w:t>.</w:t>
      </w:r>
    </w:p>
    <w:p w14:paraId="05379027" w14:textId="77777777" w:rsidR="003D68F2" w:rsidRDefault="003D68F2" w:rsidP="00586F0F">
      <w:pPr>
        <w:pStyle w:val="SpecHeading51"/>
      </w:pPr>
      <w:r>
        <w:t>Horseshoe Shims</w:t>
      </w:r>
      <w:r w:rsidR="00656B2E">
        <w:t>, 3 inches by 4 inches</w:t>
      </w:r>
      <w:r>
        <w:t>:  [</w:t>
      </w:r>
      <w:r w:rsidR="0021497B">
        <w:t>Polypropylene</w:t>
      </w:r>
      <w:r>
        <w:t>]  [</w:t>
      </w:r>
      <w:r w:rsidR="0021497B">
        <w:t>Hi-impact polystyrene]</w:t>
      </w:r>
      <w:r>
        <w:t xml:space="preserve">  [ABS].</w:t>
      </w:r>
    </w:p>
    <w:p w14:paraId="3FA1E981" w14:textId="77777777" w:rsidR="003D68F2" w:rsidRDefault="003D68F2" w:rsidP="00586F0F">
      <w:pPr>
        <w:pStyle w:val="SpecHeading51"/>
      </w:pPr>
      <w:r>
        <w:t>Horseshoe Shims</w:t>
      </w:r>
      <w:r w:rsidR="00A46BBF">
        <w:t>, 4 Inches by 6 Inches</w:t>
      </w:r>
      <w:r>
        <w:t>:  [</w:t>
      </w:r>
      <w:r w:rsidR="0021497B">
        <w:t>Hi-impact polystyrene</w:t>
      </w:r>
      <w:r w:rsidR="001F03A4">
        <w:t>]  [ABS].</w:t>
      </w:r>
    </w:p>
    <w:p w14:paraId="4187E2B0" w14:textId="77777777" w:rsidR="001F03A4" w:rsidRDefault="001F03A4" w:rsidP="00586F0F">
      <w:pPr>
        <w:pStyle w:val="SpecHeading51"/>
      </w:pPr>
      <w:r>
        <w:t>U-Shaped Shims:  [</w:t>
      </w:r>
      <w:r w:rsidR="0021497B">
        <w:t>Polypropylene</w:t>
      </w:r>
      <w:r>
        <w:t>]  [</w:t>
      </w:r>
      <w:r w:rsidR="0021497B">
        <w:t>Hi-impact polystyrene</w:t>
      </w:r>
      <w:r>
        <w:t>]  [ABS].</w:t>
      </w:r>
    </w:p>
    <w:p w14:paraId="15105833" w14:textId="77777777" w:rsidR="001F03A4" w:rsidRDefault="001F03A4" w:rsidP="00586F0F">
      <w:pPr>
        <w:pStyle w:val="SpecHeading51"/>
      </w:pPr>
      <w:r>
        <w:t>Tapered-Wedge Shims:  [</w:t>
      </w:r>
      <w:r w:rsidR="0021497B">
        <w:t>Polypropylene</w:t>
      </w:r>
      <w:r>
        <w:t>]  [</w:t>
      </w:r>
      <w:r w:rsidR="0021497B">
        <w:t>Hi-impact polystyrene</w:t>
      </w:r>
      <w:r>
        <w:t>]  [ABS].</w:t>
      </w:r>
    </w:p>
    <w:p w14:paraId="2F146356" w14:textId="77777777" w:rsidR="001F03A4" w:rsidRDefault="001F03A4" w:rsidP="00586F0F">
      <w:pPr>
        <w:pStyle w:val="SpecHeading51"/>
      </w:pPr>
      <w:r>
        <w:t xml:space="preserve">Snap-Apart Tapered-Wedge Shims:  </w:t>
      </w:r>
      <w:r w:rsidR="00656B2E">
        <w:t>[</w:t>
      </w:r>
      <w:r w:rsidR="0021497B">
        <w:t>Hi-impact polystyrene</w:t>
      </w:r>
      <w:r w:rsidR="00656B2E">
        <w:t>]  [ABS]</w:t>
      </w:r>
      <w:r>
        <w:t>.</w:t>
      </w:r>
    </w:p>
    <w:p w14:paraId="3C33A6AB" w14:textId="77777777" w:rsidR="001F03A4" w:rsidRDefault="001F03A4" w:rsidP="00586F0F">
      <w:pPr>
        <w:pStyle w:val="SpecHeading51"/>
      </w:pPr>
      <w:r>
        <w:t>Key-Slot Shims:  [</w:t>
      </w:r>
      <w:r w:rsidR="0021497B">
        <w:t>Polypropylene</w:t>
      </w:r>
      <w:r>
        <w:t>]  [</w:t>
      </w:r>
      <w:r w:rsidR="0021497B">
        <w:t>Hi-impact polystyrene</w:t>
      </w:r>
      <w:r>
        <w:t>].</w:t>
      </w:r>
    </w:p>
    <w:p w14:paraId="248DD274" w14:textId="77777777" w:rsidR="001F03A4" w:rsidRDefault="001F03A4" w:rsidP="00586F0F">
      <w:pPr>
        <w:pStyle w:val="SpecHeading51"/>
      </w:pPr>
      <w:r>
        <w:t>Flat</w:t>
      </w:r>
      <w:r w:rsidR="004745D7">
        <w:t>-</w:t>
      </w:r>
      <w:r>
        <w:t>Plate</w:t>
      </w:r>
      <w:r w:rsidR="004745D7">
        <w:t xml:space="preserve"> Shims:  [</w:t>
      </w:r>
      <w:r w:rsidR="0021497B">
        <w:t>Hi-impact polystyrene</w:t>
      </w:r>
      <w:r w:rsidR="004745D7">
        <w:t>]  [ABS].</w:t>
      </w:r>
    </w:p>
    <w:p w14:paraId="6FCF67EE" w14:textId="77777777" w:rsidR="004745D7" w:rsidRPr="004745D7" w:rsidRDefault="00656B2E" w:rsidP="00586F0F">
      <w:pPr>
        <w:pStyle w:val="SpecHeading51"/>
      </w:pPr>
      <w:r>
        <w:t xml:space="preserve">Rugged </w:t>
      </w:r>
      <w:r w:rsidR="004745D7">
        <w:t>Construction Shims:  [</w:t>
      </w:r>
      <w:r w:rsidR="0021497B">
        <w:t>Hi-impact polystyrene</w:t>
      </w:r>
      <w:r w:rsidR="004745D7">
        <w:t>]  [ABS].</w:t>
      </w:r>
    </w:p>
    <w:p w14:paraId="02D313B8" w14:textId="77777777" w:rsidR="004745D7" w:rsidRPr="004745D7" w:rsidRDefault="004745D7" w:rsidP="00586F0F">
      <w:pPr>
        <w:pStyle w:val="SpecHeading51"/>
      </w:pPr>
      <w:r>
        <w:t>Scored Construction Shims:  [</w:t>
      </w:r>
      <w:r w:rsidR="00A8528F">
        <w:t>Hi-impact polystyrene</w:t>
      </w:r>
      <w:r>
        <w:t>]  [ABS].</w:t>
      </w:r>
    </w:p>
    <w:p w14:paraId="76A82FDD" w14:textId="77777777" w:rsidR="004C7201" w:rsidRDefault="004C7201" w:rsidP="00586F0F">
      <w:pPr>
        <w:pStyle w:val="SpecHeading51"/>
      </w:pPr>
      <w:r>
        <w:t>Micro-Gridded Flat-Plate</w:t>
      </w:r>
      <w:r w:rsidR="004745D7">
        <w:t xml:space="preserve"> Shims:  [</w:t>
      </w:r>
      <w:r w:rsidR="00A8528F">
        <w:t>Hi-impact polystyrene</w:t>
      </w:r>
      <w:r w:rsidR="004745D7">
        <w:t>]  [ABS].</w:t>
      </w:r>
    </w:p>
    <w:p w14:paraId="2D413011" w14:textId="77777777" w:rsidR="00DA11F9" w:rsidRDefault="00DA11F9" w:rsidP="00DA11F9">
      <w:pPr>
        <w:pStyle w:val="SpecHeading51"/>
      </w:pPr>
      <w:r>
        <w:t>Raised-Rib Shimpack:  [Hi-impact polystyrene]  [ABS].</w:t>
      </w:r>
    </w:p>
    <w:p w14:paraId="38DDD39E" w14:textId="77777777" w:rsidR="00DA11F9" w:rsidRPr="00DA11F9" w:rsidRDefault="00DA11F9" w:rsidP="00DA11F9">
      <w:pPr>
        <w:pStyle w:val="SpecHeading51"/>
      </w:pPr>
      <w:r>
        <w:t>Modular Shims:  [Hi-impact polystyrene]  [ABS].</w:t>
      </w:r>
    </w:p>
    <w:p w14:paraId="310C2D44" w14:textId="77777777" w:rsidR="005A059D" w:rsidRPr="005A059D" w:rsidRDefault="005A059D" w:rsidP="005A059D">
      <w:pPr>
        <w:pStyle w:val="SpecSpecifierNotes0"/>
      </w:pPr>
      <w:r>
        <w:t xml:space="preserve">Specifier Notes:  </w:t>
      </w:r>
      <w:r w:rsidR="00E8559F">
        <w:t xml:space="preserve">Grove Products plastic structural </w:t>
      </w:r>
      <w:r>
        <w:t>shims can be furnished in fire-retardant materials.  Consult Grove Products, Inc. for information.</w:t>
      </w:r>
    </w:p>
    <w:p w14:paraId="3B314D84" w14:textId="77777777" w:rsidR="004C7201" w:rsidRPr="00E8559F" w:rsidRDefault="004C7201" w:rsidP="00E8559F">
      <w:pPr>
        <w:pStyle w:val="SpecHeading51"/>
      </w:pPr>
      <w:r w:rsidRPr="00E8559F">
        <w:t>Fire-Safe</w:t>
      </w:r>
      <w:r w:rsidR="000052E9" w:rsidRPr="00E8559F">
        <w:t xml:space="preserve"> Shims</w:t>
      </w:r>
      <w:r w:rsidR="004745D7" w:rsidRPr="00E8559F">
        <w:t>:</w:t>
      </w:r>
      <w:r w:rsidR="00897904" w:rsidRPr="00E8559F">
        <w:t xml:space="preserve">  </w:t>
      </w:r>
      <w:r w:rsidR="00E8559F" w:rsidRPr="00E8559F">
        <w:t>[Polypropylene]  [ABS]</w:t>
      </w:r>
      <w:r w:rsidR="00897904" w:rsidRPr="00E8559F">
        <w:t>.</w:t>
      </w:r>
    </w:p>
    <w:p w14:paraId="6D778330" w14:textId="77777777" w:rsidR="002C08FF" w:rsidRDefault="002C08FF" w:rsidP="00E8559F">
      <w:pPr>
        <w:pStyle w:val="SpecHeading6a"/>
      </w:pPr>
      <w:r>
        <w:t>Melting Point</w:t>
      </w:r>
      <w:r w:rsidR="00E8559F">
        <w:t xml:space="preserve">, ASTM D 1238:  </w:t>
      </w:r>
      <w:r>
        <w:t>Not less than 170</w:t>
      </w:r>
      <w:r w:rsidR="00E8559F">
        <w:t xml:space="preserve"> degrees </w:t>
      </w:r>
      <w:r>
        <w:t>F.</w:t>
      </w:r>
    </w:p>
    <w:p w14:paraId="1CF0B828" w14:textId="77777777" w:rsidR="002C08FF" w:rsidRDefault="002C08FF" w:rsidP="00E8559F">
      <w:pPr>
        <w:pStyle w:val="SpecHeading6a"/>
      </w:pPr>
      <w:r>
        <w:t>Noncombustib</w:t>
      </w:r>
      <w:r w:rsidR="00817500">
        <w:t>i</w:t>
      </w:r>
      <w:r>
        <w:t>lity</w:t>
      </w:r>
      <w:r w:rsidR="005E4BB6">
        <w:t>, ASTM E 136</w:t>
      </w:r>
      <w:r>
        <w:t xml:space="preserve">: </w:t>
      </w:r>
      <w:r w:rsidR="00E8559F">
        <w:t xml:space="preserve"> </w:t>
      </w:r>
      <w:r>
        <w:t>Pass</w:t>
      </w:r>
      <w:r w:rsidR="005E4BB6">
        <w:t>/fail.</w:t>
      </w:r>
    </w:p>
    <w:p w14:paraId="59D5A9C6" w14:textId="77777777" w:rsidR="006437DD" w:rsidRPr="006437DD" w:rsidRDefault="006437DD" w:rsidP="006437DD">
      <w:pPr>
        <w:pStyle w:val="SpecSpecifierNotes0"/>
      </w:pPr>
      <w:r>
        <w:t xml:space="preserve">Specifier Notes:  The following </w:t>
      </w:r>
      <w:r w:rsidR="00C62255">
        <w:t xml:space="preserve">UL </w:t>
      </w:r>
      <w:r>
        <w:t xml:space="preserve">test is normally used </w:t>
      </w:r>
      <w:r w:rsidR="00C62255">
        <w:t xml:space="preserve">for </w:t>
      </w:r>
      <w:r>
        <w:t>computer components.  The test is available for special requirements.  Consult Grove Products, Inc. for information.</w:t>
      </w:r>
    </w:p>
    <w:p w14:paraId="74DF0990" w14:textId="77777777" w:rsidR="002C08FF" w:rsidRDefault="00B41C5D" w:rsidP="00E8559F">
      <w:pPr>
        <w:pStyle w:val="SpecHeading6a"/>
      </w:pPr>
      <w:r>
        <w:t xml:space="preserve">Flammability, </w:t>
      </w:r>
      <w:r w:rsidR="002C08FF">
        <w:t>UL 94</w:t>
      </w:r>
      <w:r w:rsidR="00E8559F">
        <w:t xml:space="preserve">:  </w:t>
      </w:r>
      <w:r w:rsidR="002C08FF">
        <w:t>V-0</w:t>
      </w:r>
      <w:r w:rsidR="00E8559F">
        <w:t>.</w:t>
      </w:r>
    </w:p>
    <w:p w14:paraId="2B7EC416" w14:textId="77777777" w:rsidR="008B3D62" w:rsidRPr="008B3D62" w:rsidRDefault="008B3D62" w:rsidP="008B3D62">
      <w:pPr>
        <w:pStyle w:val="SpecSpecifierNotes0"/>
      </w:pPr>
      <w:r>
        <w:t xml:space="preserve">Specifier Notes:  Consult Grove Products, Inc. for </w:t>
      </w:r>
      <w:r w:rsidR="005A059D">
        <w:t xml:space="preserve">information regarding custom </w:t>
      </w:r>
      <w:r w:rsidR="00982B6D">
        <w:t xml:space="preserve">plastic structural </w:t>
      </w:r>
      <w:r w:rsidR="005A059D">
        <w:t>shims.</w:t>
      </w:r>
    </w:p>
    <w:p w14:paraId="393553B0" w14:textId="77777777" w:rsidR="000052E9" w:rsidRDefault="000052E9" w:rsidP="00586F0F">
      <w:pPr>
        <w:pStyle w:val="SpecHeading51"/>
      </w:pPr>
      <w:r>
        <w:t>Custom Shims</w:t>
      </w:r>
      <w:r w:rsidR="00586F0F">
        <w:t>:  [</w:t>
      </w:r>
      <w:r w:rsidR="0021497B">
        <w:t>Polypropylene</w:t>
      </w:r>
      <w:r w:rsidR="00586F0F">
        <w:t>]  [</w:t>
      </w:r>
      <w:r w:rsidR="00A8528F">
        <w:t>Hi-impact polystyrene</w:t>
      </w:r>
      <w:r w:rsidR="00586F0F">
        <w:t>]  [ABS].</w:t>
      </w:r>
    </w:p>
    <w:p w14:paraId="4DD85CA8" w14:textId="77777777" w:rsidR="003F7D30" w:rsidRDefault="00A750D4" w:rsidP="00A750D4">
      <w:pPr>
        <w:pStyle w:val="SpecSpecifierNotes0"/>
      </w:pPr>
      <w:r>
        <w:t>Specifier Notes:  Specify material properties for the shim materials required for the Project.  Delete material properties for shim materials not required.</w:t>
      </w:r>
    </w:p>
    <w:p w14:paraId="00676B15" w14:textId="77777777" w:rsidR="003F7D30" w:rsidRDefault="003F7D30" w:rsidP="003F7D30">
      <w:pPr>
        <w:pStyle w:val="SpecHeading4A"/>
      </w:pPr>
      <w:r>
        <w:t>Material Properties</w:t>
      </w:r>
      <w:r w:rsidR="00730C90">
        <w:t xml:space="preserve"> – Polypropylene</w:t>
      </w:r>
      <w:r>
        <w:t>:</w:t>
      </w:r>
    </w:p>
    <w:p w14:paraId="1A83B423" w14:textId="77777777" w:rsidR="003F7D30" w:rsidRPr="00BF0CAE" w:rsidRDefault="00730C90" w:rsidP="00BF0CAE">
      <w:pPr>
        <w:pStyle w:val="SpecHeading51"/>
      </w:pPr>
      <w:r w:rsidRPr="00BF0CAE">
        <w:lastRenderedPageBreak/>
        <w:t>Tensile Strength at Break, ASTM D 638:  4,500 to 6,000 psi.</w:t>
      </w:r>
    </w:p>
    <w:p w14:paraId="49A25C56" w14:textId="77777777" w:rsidR="00730C90" w:rsidRPr="00BF0CAE" w:rsidRDefault="00730C90" w:rsidP="00BF0CAE">
      <w:pPr>
        <w:pStyle w:val="SpecHeading51"/>
      </w:pPr>
      <w:r w:rsidRPr="00BF0CAE">
        <w:t>Elongation at Break, ASTM D 638:  100 to 600 percent.</w:t>
      </w:r>
    </w:p>
    <w:p w14:paraId="74BD2B3C" w14:textId="77777777" w:rsidR="00730C90" w:rsidRPr="00BF0CAE" w:rsidRDefault="00730C90" w:rsidP="00BF0CAE">
      <w:pPr>
        <w:pStyle w:val="SpecHeading51"/>
      </w:pPr>
      <w:r w:rsidRPr="00BF0CAE">
        <w:t>Tensile Yield Strength, ASTM D 638:  4,500 to 5,400 psi.</w:t>
      </w:r>
    </w:p>
    <w:p w14:paraId="1830809B" w14:textId="77777777" w:rsidR="00730C90" w:rsidRPr="00BF0CAE" w:rsidRDefault="00730C90" w:rsidP="00BF0CAE">
      <w:pPr>
        <w:pStyle w:val="SpecHeading51"/>
      </w:pPr>
      <w:r w:rsidRPr="00BF0CAE">
        <w:t>Compressive Strength, Rupture or Yield, ASTM D 695:  5,500 to 8,000 psi.</w:t>
      </w:r>
    </w:p>
    <w:p w14:paraId="17C26BB0" w14:textId="77777777" w:rsidR="00730C90" w:rsidRPr="00BF0CAE" w:rsidRDefault="00730C90" w:rsidP="00BF0CAE">
      <w:pPr>
        <w:pStyle w:val="SpecHeading51"/>
      </w:pPr>
      <w:r w:rsidRPr="00BF0CAE">
        <w:t>Flexural Strength, Rupture or Yield, ASTM D 790:  6,000 to 8,000 psi.</w:t>
      </w:r>
    </w:p>
    <w:p w14:paraId="18AA0D51" w14:textId="77777777" w:rsidR="00730C90" w:rsidRPr="00BF0CAE" w:rsidRDefault="00730C90" w:rsidP="00BF0CAE">
      <w:pPr>
        <w:pStyle w:val="SpecHeading51"/>
      </w:pPr>
      <w:r w:rsidRPr="00BF0CAE">
        <w:t>Tensile Modulus, ASTM D 638:  165 to 225 x 10</w:t>
      </w:r>
      <w:r w:rsidRPr="00BF0CAE">
        <w:rPr>
          <w:vertAlign w:val="superscript"/>
        </w:rPr>
        <w:t>3</w:t>
      </w:r>
      <w:r w:rsidRPr="00BF0CAE">
        <w:t xml:space="preserve"> psi.</w:t>
      </w:r>
    </w:p>
    <w:p w14:paraId="4ECD8FC0" w14:textId="77777777" w:rsidR="00730C90" w:rsidRPr="00BF0CAE" w:rsidRDefault="00730C90" w:rsidP="00BF0CAE">
      <w:pPr>
        <w:pStyle w:val="SpecHeading51"/>
      </w:pPr>
      <w:r w:rsidRPr="00BF0CAE">
        <w:t>Compressive Modulus, ASTM D 695:  150 to 300 x 10</w:t>
      </w:r>
      <w:r w:rsidRPr="00BF0CAE">
        <w:rPr>
          <w:vertAlign w:val="superscript"/>
        </w:rPr>
        <w:t>3</w:t>
      </w:r>
      <w:r w:rsidRPr="00BF0CAE">
        <w:t xml:space="preserve"> psi.</w:t>
      </w:r>
    </w:p>
    <w:p w14:paraId="3F10A2D9" w14:textId="77777777" w:rsidR="00730C90" w:rsidRPr="00BF0CAE" w:rsidRDefault="00730C90" w:rsidP="00BF0CAE">
      <w:pPr>
        <w:pStyle w:val="SpecHeading51"/>
      </w:pPr>
      <w:r w:rsidRPr="00BF0CAE">
        <w:t>Flexural Modulus, ASTM</w:t>
      </w:r>
      <w:r w:rsidR="00BF0CAE" w:rsidRPr="00BF0CAE">
        <w:t xml:space="preserve"> D 790:</w:t>
      </w:r>
    </w:p>
    <w:p w14:paraId="7C444076" w14:textId="77777777" w:rsidR="00BF0CAE" w:rsidRPr="00BF0CAE" w:rsidRDefault="00BF0CAE" w:rsidP="00BF0CAE">
      <w:pPr>
        <w:pStyle w:val="SpecHeading6a"/>
      </w:pPr>
      <w:r w:rsidRPr="00BF0CAE">
        <w:t>73 Degrees F:  170 to 250 x 10</w:t>
      </w:r>
      <w:r w:rsidRPr="00BF0CAE">
        <w:rPr>
          <w:vertAlign w:val="superscript"/>
        </w:rPr>
        <w:t>3</w:t>
      </w:r>
      <w:r w:rsidRPr="00BF0CAE">
        <w:t xml:space="preserve"> psi</w:t>
      </w:r>
      <w:r w:rsidR="00AF4B7F">
        <w:t>.</w:t>
      </w:r>
    </w:p>
    <w:p w14:paraId="6169E2B4" w14:textId="77777777" w:rsidR="00BF0CAE" w:rsidRPr="00BF0CAE" w:rsidRDefault="00BF0CAE" w:rsidP="00BF0CAE">
      <w:pPr>
        <w:pStyle w:val="SpecHeading6a"/>
      </w:pPr>
      <w:r w:rsidRPr="00BF0CAE">
        <w:t>200 Degrees F:  50 x 10</w:t>
      </w:r>
      <w:r w:rsidRPr="00BF0CAE">
        <w:rPr>
          <w:vertAlign w:val="superscript"/>
        </w:rPr>
        <w:t>3</w:t>
      </w:r>
      <w:r w:rsidRPr="00BF0CAE">
        <w:t xml:space="preserve"> psi.</w:t>
      </w:r>
    </w:p>
    <w:p w14:paraId="362B0CB3" w14:textId="77777777" w:rsidR="00BF0CAE" w:rsidRPr="00BF0CAE" w:rsidRDefault="00BF0CAE" w:rsidP="00BF0CAE">
      <w:pPr>
        <w:pStyle w:val="SpecHeading6a"/>
      </w:pPr>
      <w:r w:rsidRPr="00BF0CAE">
        <w:t>250 Degrees F:  35 x 10</w:t>
      </w:r>
      <w:r w:rsidRPr="00BF0CAE">
        <w:rPr>
          <w:vertAlign w:val="superscript"/>
        </w:rPr>
        <w:t>3</w:t>
      </w:r>
      <w:r w:rsidRPr="00BF0CAE">
        <w:t xml:space="preserve"> psi.</w:t>
      </w:r>
    </w:p>
    <w:p w14:paraId="2C930BCA" w14:textId="77777777" w:rsidR="00BF0CAE" w:rsidRPr="00BF0CAE" w:rsidRDefault="00BF0CAE" w:rsidP="00BF0CAE">
      <w:pPr>
        <w:pStyle w:val="SpecHeading51"/>
      </w:pPr>
      <w:r w:rsidRPr="00BF0CAE">
        <w:t>Izod Impact, 1/8-Inch Specimen, ASTM D 256:  0.4 to 1.2 ft-lbs/in of notch.</w:t>
      </w:r>
    </w:p>
    <w:p w14:paraId="20381947" w14:textId="77777777" w:rsidR="00BF0CAE" w:rsidRPr="00BF0CAE" w:rsidRDefault="004F5295" w:rsidP="00BF0CAE">
      <w:pPr>
        <w:pStyle w:val="SpecHeading51"/>
      </w:pPr>
      <w:r>
        <w:t xml:space="preserve">Rockwell </w:t>
      </w:r>
      <w:r w:rsidR="00BF0CAE" w:rsidRPr="00BF0CAE">
        <w:t>Hardness, ASTM D 785:  R80 to 102.</w:t>
      </w:r>
    </w:p>
    <w:p w14:paraId="232E8AEB" w14:textId="77777777" w:rsidR="00BF0CAE" w:rsidRPr="00BF0CAE" w:rsidRDefault="004F5295" w:rsidP="00BF0CAE">
      <w:pPr>
        <w:pStyle w:val="SpecHeading51"/>
      </w:pPr>
      <w:r>
        <w:t xml:space="preserve">Durometer </w:t>
      </w:r>
      <w:r w:rsidR="00BF0CAE" w:rsidRPr="00BF0CAE">
        <w:t>Hardness, ASTM D 2240:</w:t>
      </w:r>
      <w:r w:rsidR="00897904">
        <w:t xml:space="preserve">  </w:t>
      </w:r>
      <w:r w:rsidR="00B82253">
        <w:t>88.</w:t>
      </w:r>
    </w:p>
    <w:p w14:paraId="4B940FD8" w14:textId="77777777" w:rsidR="00AF4B7F" w:rsidRDefault="00AF4B7F" w:rsidP="00AF4B7F">
      <w:pPr>
        <w:pStyle w:val="SpecHeading4A"/>
      </w:pPr>
      <w:r>
        <w:t>Material Properties – Hi-Impact Polystyrene:</w:t>
      </w:r>
    </w:p>
    <w:p w14:paraId="0A30AD56" w14:textId="77777777" w:rsidR="00AF4B7F" w:rsidRPr="00BF0CAE" w:rsidRDefault="00AF4B7F" w:rsidP="00AF4B7F">
      <w:pPr>
        <w:pStyle w:val="SpecHeading51"/>
      </w:pPr>
      <w:r w:rsidRPr="00BF0CAE">
        <w:t xml:space="preserve">Tensile Strength at Break, ASTM D 638:  </w:t>
      </w:r>
      <w:r w:rsidR="00897904">
        <w:t>5,200</w:t>
      </w:r>
      <w:r w:rsidRPr="00BF0CAE">
        <w:t xml:space="preserve"> to </w:t>
      </w:r>
      <w:r w:rsidR="00897904">
        <w:t>7,5</w:t>
      </w:r>
      <w:r w:rsidRPr="00BF0CAE">
        <w:t>00 psi.</w:t>
      </w:r>
    </w:p>
    <w:p w14:paraId="087663E2" w14:textId="77777777" w:rsidR="00AF4B7F" w:rsidRPr="00BF0CAE" w:rsidRDefault="00AF4B7F" w:rsidP="00AF4B7F">
      <w:pPr>
        <w:pStyle w:val="SpecHeading51"/>
      </w:pPr>
      <w:r w:rsidRPr="00BF0CAE">
        <w:t xml:space="preserve">Elongation at Break, ASTM D 638:  </w:t>
      </w:r>
      <w:r w:rsidR="00897904">
        <w:t>1.2</w:t>
      </w:r>
      <w:r w:rsidRPr="00BF0CAE">
        <w:t xml:space="preserve"> to </w:t>
      </w:r>
      <w:r w:rsidR="00897904">
        <w:t>2.5</w:t>
      </w:r>
      <w:r w:rsidRPr="00BF0CAE">
        <w:t xml:space="preserve"> percent.</w:t>
      </w:r>
    </w:p>
    <w:p w14:paraId="40E28BF3" w14:textId="77777777" w:rsidR="00AF4B7F" w:rsidRPr="00BF0CAE" w:rsidRDefault="00AF4B7F" w:rsidP="00AF4B7F">
      <w:pPr>
        <w:pStyle w:val="SpecHeading51"/>
      </w:pPr>
      <w:r w:rsidRPr="00BF0CAE">
        <w:t xml:space="preserve">Tensile Yield Strength, ASTM D 638:  </w:t>
      </w:r>
      <w:r w:rsidR="00897904">
        <w:t>3,100</w:t>
      </w:r>
      <w:r w:rsidRPr="00BF0CAE">
        <w:t xml:space="preserve"> to </w:t>
      </w:r>
      <w:r w:rsidR="00897904">
        <w:t>4</w:t>
      </w:r>
      <w:r w:rsidRPr="00BF0CAE">
        <w:t>,400 psi.</w:t>
      </w:r>
    </w:p>
    <w:p w14:paraId="4E1FC19E" w14:textId="77777777" w:rsidR="00AF4B7F" w:rsidRPr="00BF0CAE" w:rsidRDefault="00AF4B7F" w:rsidP="00AF4B7F">
      <w:pPr>
        <w:pStyle w:val="SpecHeading51"/>
      </w:pPr>
      <w:r w:rsidRPr="00BF0CAE">
        <w:t xml:space="preserve">Compressive Strength, Rupture or Yield, ASTM D 695:  </w:t>
      </w:r>
      <w:r w:rsidR="00897904">
        <w:t>6</w:t>
      </w:r>
      <w:r w:rsidRPr="00BF0CAE">
        <w:t>,</w:t>
      </w:r>
      <w:r w:rsidR="00897904">
        <w:t>0</w:t>
      </w:r>
      <w:r w:rsidRPr="00BF0CAE">
        <w:t>00 to 8,000 psi.</w:t>
      </w:r>
    </w:p>
    <w:p w14:paraId="3353AA28" w14:textId="77777777" w:rsidR="00AF4B7F" w:rsidRPr="00BF0CAE" w:rsidRDefault="00AF4B7F" w:rsidP="00AF4B7F">
      <w:pPr>
        <w:pStyle w:val="SpecHeading51"/>
      </w:pPr>
      <w:r w:rsidRPr="00BF0CAE">
        <w:t xml:space="preserve">Flexural Strength, Rupture or Yield, ASTM D 790:  </w:t>
      </w:r>
      <w:r w:rsidR="00897904">
        <w:t>10,</w:t>
      </w:r>
      <w:r w:rsidRPr="00BF0CAE">
        <w:t xml:space="preserve">000 to </w:t>
      </w:r>
      <w:r w:rsidR="00897904">
        <w:t>14,600</w:t>
      </w:r>
      <w:r w:rsidRPr="00BF0CAE">
        <w:t xml:space="preserve"> psi.</w:t>
      </w:r>
    </w:p>
    <w:p w14:paraId="2BB39F9E" w14:textId="77777777" w:rsidR="00AF4B7F" w:rsidRPr="00BF0CAE" w:rsidRDefault="00AF4B7F" w:rsidP="00AF4B7F">
      <w:pPr>
        <w:pStyle w:val="SpecHeading51"/>
      </w:pPr>
      <w:r w:rsidRPr="00BF0CAE">
        <w:t xml:space="preserve">Tensile Modulus, ASTM D 638:  </w:t>
      </w:r>
      <w:r w:rsidR="00897904">
        <w:t>330</w:t>
      </w:r>
      <w:r w:rsidRPr="00BF0CAE">
        <w:t xml:space="preserve"> to </w:t>
      </w:r>
      <w:r w:rsidR="00897904">
        <w:t>475</w:t>
      </w:r>
      <w:r w:rsidRPr="00BF0CAE">
        <w:t xml:space="preserve"> x 10</w:t>
      </w:r>
      <w:r w:rsidRPr="00BF0CAE">
        <w:rPr>
          <w:vertAlign w:val="superscript"/>
        </w:rPr>
        <w:t>3</w:t>
      </w:r>
      <w:r w:rsidRPr="00BF0CAE">
        <w:t xml:space="preserve"> psi.</w:t>
      </w:r>
    </w:p>
    <w:p w14:paraId="24FF3722" w14:textId="77777777" w:rsidR="00AF4B7F" w:rsidRPr="00BF0CAE" w:rsidRDefault="00AF4B7F" w:rsidP="00AF4B7F">
      <w:pPr>
        <w:pStyle w:val="SpecHeading51"/>
      </w:pPr>
      <w:r w:rsidRPr="00BF0CAE">
        <w:t xml:space="preserve">Compressive Modulus, ASTM D 695:  </w:t>
      </w:r>
      <w:r w:rsidR="00897904">
        <w:t>480</w:t>
      </w:r>
      <w:r w:rsidRPr="00BF0CAE">
        <w:t xml:space="preserve"> to </w:t>
      </w:r>
      <w:r w:rsidR="00897904">
        <w:t>490</w:t>
      </w:r>
      <w:r w:rsidRPr="00BF0CAE">
        <w:t xml:space="preserve"> x 10</w:t>
      </w:r>
      <w:r w:rsidRPr="00BF0CAE">
        <w:rPr>
          <w:vertAlign w:val="superscript"/>
        </w:rPr>
        <w:t>3</w:t>
      </w:r>
      <w:r w:rsidRPr="00BF0CAE">
        <w:t xml:space="preserve"> psi.</w:t>
      </w:r>
    </w:p>
    <w:p w14:paraId="6DF2D8CF" w14:textId="77777777" w:rsidR="00AF4B7F" w:rsidRPr="00BF0CAE" w:rsidRDefault="00AF4B7F" w:rsidP="00AF4B7F">
      <w:pPr>
        <w:pStyle w:val="SpecHeading51"/>
      </w:pPr>
      <w:r w:rsidRPr="00BF0CAE">
        <w:t>Flexural Modulus, ASTM D 790:</w:t>
      </w:r>
      <w:r w:rsidR="00897904">
        <w:t xml:space="preserve">  380 to 490 </w:t>
      </w:r>
      <w:r w:rsidRPr="00BF0CAE">
        <w:t>x 10</w:t>
      </w:r>
      <w:r w:rsidRPr="00897904">
        <w:rPr>
          <w:vertAlign w:val="superscript"/>
        </w:rPr>
        <w:t>3</w:t>
      </w:r>
      <w:r w:rsidRPr="00BF0CAE">
        <w:t xml:space="preserve"> psi</w:t>
      </w:r>
      <w:r>
        <w:t>.</w:t>
      </w:r>
    </w:p>
    <w:p w14:paraId="187465A7" w14:textId="77777777" w:rsidR="00AF4B7F" w:rsidRPr="00BF0CAE" w:rsidRDefault="00AF4B7F" w:rsidP="00AF4B7F">
      <w:pPr>
        <w:pStyle w:val="SpecHeading51"/>
      </w:pPr>
      <w:r w:rsidRPr="00BF0CAE">
        <w:t>Izod Impact, 1/8-Inch Specimen, ASTM D 256:  0.</w:t>
      </w:r>
      <w:r w:rsidR="00897904">
        <w:t xml:space="preserve">35 </w:t>
      </w:r>
      <w:r w:rsidRPr="00BF0CAE">
        <w:t xml:space="preserve">to </w:t>
      </w:r>
      <w:r w:rsidR="00897904">
        <w:t>0.45</w:t>
      </w:r>
      <w:r w:rsidRPr="00BF0CAE">
        <w:t xml:space="preserve"> ft-lbs/in of notch.</w:t>
      </w:r>
    </w:p>
    <w:p w14:paraId="446C733C" w14:textId="77777777" w:rsidR="00AF4B7F" w:rsidRPr="00BF0CAE" w:rsidRDefault="00AF4B7F" w:rsidP="00AF4B7F">
      <w:pPr>
        <w:pStyle w:val="SpecHeading51"/>
      </w:pPr>
      <w:r>
        <w:t xml:space="preserve">Rockwell </w:t>
      </w:r>
      <w:r w:rsidRPr="00BF0CAE">
        <w:t xml:space="preserve">Hardness, ASTM D 785:  </w:t>
      </w:r>
      <w:r w:rsidR="00897904">
        <w:t>M60</w:t>
      </w:r>
      <w:r w:rsidRPr="00BF0CAE">
        <w:t xml:space="preserve"> to </w:t>
      </w:r>
      <w:r w:rsidR="00897904">
        <w:t>75</w:t>
      </w:r>
      <w:r w:rsidRPr="00BF0CAE">
        <w:t>.</w:t>
      </w:r>
    </w:p>
    <w:p w14:paraId="0F8DAE26" w14:textId="77777777" w:rsidR="00AF4B7F" w:rsidRPr="00BF0CAE" w:rsidRDefault="00AF4B7F" w:rsidP="00AF4B7F">
      <w:pPr>
        <w:pStyle w:val="SpecHeading51"/>
      </w:pPr>
      <w:r>
        <w:t xml:space="preserve">Durometer </w:t>
      </w:r>
      <w:r w:rsidRPr="00BF0CAE">
        <w:t>Hardness, ASTM D 2240:</w:t>
      </w:r>
      <w:r w:rsidR="00897904">
        <w:t xml:space="preserve">  </w:t>
      </w:r>
      <w:r w:rsidR="00877867">
        <w:t>94</w:t>
      </w:r>
      <w:r w:rsidR="00897904">
        <w:t>.</w:t>
      </w:r>
    </w:p>
    <w:p w14:paraId="495EAA1E" w14:textId="77777777" w:rsidR="00730D58" w:rsidRDefault="00730D58" w:rsidP="00730D58">
      <w:pPr>
        <w:pStyle w:val="SpecHeading4A"/>
      </w:pPr>
      <w:r>
        <w:t>Material Properties – ABS:</w:t>
      </w:r>
    </w:p>
    <w:p w14:paraId="4FB11139" w14:textId="77777777" w:rsidR="00730D58" w:rsidRPr="00BF0CAE" w:rsidRDefault="00730D58" w:rsidP="00730D58">
      <w:pPr>
        <w:pStyle w:val="SpecHeading51"/>
      </w:pPr>
      <w:r w:rsidRPr="00BF0CAE">
        <w:t xml:space="preserve">Tensile Strength at Break, ASTM D 638:  </w:t>
      </w:r>
      <w:r>
        <w:t>3,500</w:t>
      </w:r>
      <w:r w:rsidRPr="00BF0CAE">
        <w:t xml:space="preserve"> to </w:t>
      </w:r>
      <w:r>
        <w:t>8,000</w:t>
      </w:r>
      <w:r w:rsidRPr="00BF0CAE">
        <w:t xml:space="preserve"> psi.</w:t>
      </w:r>
    </w:p>
    <w:p w14:paraId="56EE86C1" w14:textId="77777777" w:rsidR="00730D58" w:rsidRPr="00BF0CAE" w:rsidRDefault="00730D58" w:rsidP="00730D58">
      <w:pPr>
        <w:pStyle w:val="SpecHeading51"/>
      </w:pPr>
      <w:r w:rsidRPr="00BF0CAE">
        <w:t xml:space="preserve">Elongation at Break, ASTM D 638:  </w:t>
      </w:r>
      <w:r>
        <w:t>1.5</w:t>
      </w:r>
      <w:r w:rsidRPr="00BF0CAE">
        <w:t xml:space="preserve"> to </w:t>
      </w:r>
      <w:r>
        <w:t>2.5</w:t>
      </w:r>
      <w:r w:rsidRPr="00BF0CAE">
        <w:t xml:space="preserve"> percent.</w:t>
      </w:r>
    </w:p>
    <w:p w14:paraId="17B48C28" w14:textId="77777777" w:rsidR="00730D58" w:rsidRPr="00BF0CAE" w:rsidRDefault="00730D58" w:rsidP="00730D58">
      <w:pPr>
        <w:pStyle w:val="SpecHeading51"/>
      </w:pPr>
      <w:r w:rsidRPr="00BF0CAE">
        <w:t xml:space="preserve">Tensile Yield Strength, ASTM D 638:  </w:t>
      </w:r>
      <w:r>
        <w:t>5,700</w:t>
      </w:r>
      <w:r w:rsidRPr="00BF0CAE">
        <w:t xml:space="preserve"> psi.</w:t>
      </w:r>
    </w:p>
    <w:p w14:paraId="04719F8B" w14:textId="77777777" w:rsidR="00730D58" w:rsidRPr="00BF0CAE" w:rsidRDefault="00730D58" w:rsidP="00730D58">
      <w:pPr>
        <w:pStyle w:val="SpecHeading51"/>
      </w:pPr>
      <w:r w:rsidRPr="00BF0CAE">
        <w:t xml:space="preserve">Compressive Strength, Rupture or Yield, ASTM D 695:  </w:t>
      </w:r>
      <w:r>
        <w:t>6</w:t>
      </w:r>
      <w:r w:rsidRPr="00BF0CAE">
        <w:t>,</w:t>
      </w:r>
      <w:r w:rsidR="00402E35">
        <w:t>5</w:t>
      </w:r>
      <w:r w:rsidRPr="00BF0CAE">
        <w:t xml:space="preserve">00 to </w:t>
      </w:r>
      <w:r w:rsidR="00402E35">
        <w:t>7,500</w:t>
      </w:r>
      <w:r w:rsidRPr="00BF0CAE">
        <w:t xml:space="preserve"> psi.</w:t>
      </w:r>
    </w:p>
    <w:p w14:paraId="16025624" w14:textId="77777777" w:rsidR="00730D58" w:rsidRPr="00BF0CAE" w:rsidRDefault="00730D58" w:rsidP="00730D58">
      <w:pPr>
        <w:pStyle w:val="SpecHeading51"/>
      </w:pPr>
      <w:r w:rsidRPr="00BF0CAE">
        <w:t xml:space="preserve">Flexural Strength, Rupture or Yield, ASTM D 790:  </w:t>
      </w:r>
      <w:r w:rsidR="00402E35">
        <w:t>10,500</w:t>
      </w:r>
      <w:r w:rsidRPr="00BF0CAE">
        <w:t xml:space="preserve"> psi.</w:t>
      </w:r>
    </w:p>
    <w:p w14:paraId="72AF50DB" w14:textId="77777777" w:rsidR="00730D58" w:rsidRPr="00BF0CAE" w:rsidRDefault="00730D58" w:rsidP="00730D58">
      <w:pPr>
        <w:pStyle w:val="SpecHeading51"/>
      </w:pPr>
      <w:r w:rsidRPr="00BF0CAE">
        <w:t xml:space="preserve">Tensile Modulus, ASTM D 638:  </w:t>
      </w:r>
      <w:r w:rsidR="00402E35">
        <w:t>375</w:t>
      </w:r>
      <w:r w:rsidRPr="00BF0CAE">
        <w:t xml:space="preserve"> x 10</w:t>
      </w:r>
      <w:r w:rsidRPr="00BF0CAE">
        <w:rPr>
          <w:vertAlign w:val="superscript"/>
        </w:rPr>
        <w:t>3</w:t>
      </w:r>
      <w:r w:rsidRPr="00BF0CAE">
        <w:t xml:space="preserve"> psi.</w:t>
      </w:r>
    </w:p>
    <w:p w14:paraId="4ABDE116" w14:textId="77777777" w:rsidR="00730D58" w:rsidRPr="00BF0CAE" w:rsidRDefault="00730D58" w:rsidP="00730D58">
      <w:pPr>
        <w:pStyle w:val="SpecHeading51"/>
      </w:pPr>
      <w:r w:rsidRPr="00BF0CAE">
        <w:t xml:space="preserve">Compressive Modulus, ASTM D 695:  </w:t>
      </w:r>
      <w:r w:rsidR="00402E35">
        <w:t>130</w:t>
      </w:r>
      <w:r w:rsidRPr="00BF0CAE">
        <w:t xml:space="preserve"> to </w:t>
      </w:r>
      <w:r w:rsidR="00402E35">
        <w:t>310</w:t>
      </w:r>
      <w:r w:rsidRPr="00BF0CAE">
        <w:t xml:space="preserve"> x 10</w:t>
      </w:r>
      <w:r w:rsidRPr="00BF0CAE">
        <w:rPr>
          <w:vertAlign w:val="superscript"/>
        </w:rPr>
        <w:t>3</w:t>
      </w:r>
      <w:r w:rsidRPr="00BF0CAE">
        <w:t xml:space="preserve"> psi.</w:t>
      </w:r>
    </w:p>
    <w:p w14:paraId="7170E8D3" w14:textId="77777777" w:rsidR="00730D58" w:rsidRPr="00BF0CAE" w:rsidRDefault="00730D58" w:rsidP="00730D58">
      <w:pPr>
        <w:pStyle w:val="SpecHeading51"/>
      </w:pPr>
      <w:r w:rsidRPr="00BF0CAE">
        <w:t>Flexural Modulus, ASTM D 790:</w:t>
      </w:r>
      <w:r>
        <w:t xml:space="preserve">  380 </w:t>
      </w:r>
      <w:r w:rsidRPr="00BF0CAE">
        <w:t>x 10</w:t>
      </w:r>
      <w:r w:rsidRPr="00897904">
        <w:rPr>
          <w:vertAlign w:val="superscript"/>
        </w:rPr>
        <w:t>3</w:t>
      </w:r>
      <w:r w:rsidRPr="00BF0CAE">
        <w:t xml:space="preserve"> psi</w:t>
      </w:r>
      <w:r>
        <w:t>.</w:t>
      </w:r>
    </w:p>
    <w:p w14:paraId="13A0CCB5" w14:textId="77777777" w:rsidR="00730D58" w:rsidRPr="00BF0CAE" w:rsidRDefault="00730D58" w:rsidP="00730D58">
      <w:pPr>
        <w:pStyle w:val="SpecHeading51"/>
      </w:pPr>
      <w:r w:rsidRPr="00BF0CAE">
        <w:t xml:space="preserve">Izod Impact, 1/8-Inch Specimen, ASTM D 256:  </w:t>
      </w:r>
      <w:r w:rsidR="00402E35">
        <w:t>2.00</w:t>
      </w:r>
      <w:r w:rsidRPr="00BF0CAE">
        <w:t xml:space="preserve"> ft-lbs/in of notch.</w:t>
      </w:r>
    </w:p>
    <w:p w14:paraId="1AD9FE85" w14:textId="77777777" w:rsidR="00730D58" w:rsidRPr="00BF0CAE" w:rsidRDefault="00730D58" w:rsidP="00730D58">
      <w:pPr>
        <w:pStyle w:val="SpecHeading51"/>
      </w:pPr>
      <w:r>
        <w:t xml:space="preserve">Rockwell </w:t>
      </w:r>
      <w:r w:rsidRPr="00BF0CAE">
        <w:t xml:space="preserve">Hardness, ASTM D 785:  </w:t>
      </w:r>
      <w:r w:rsidR="00402E35">
        <w:t>112</w:t>
      </w:r>
      <w:r w:rsidRPr="00BF0CAE">
        <w:t>.</w:t>
      </w:r>
    </w:p>
    <w:p w14:paraId="3805E1B9" w14:textId="77777777" w:rsidR="00730D58" w:rsidRPr="00BF0CAE" w:rsidRDefault="00730D58" w:rsidP="00730D58">
      <w:pPr>
        <w:pStyle w:val="SpecHeading51"/>
      </w:pPr>
      <w:r>
        <w:t xml:space="preserve">Durometer </w:t>
      </w:r>
      <w:r w:rsidRPr="00BF0CAE">
        <w:t>Hardness, ASTM D 2240:</w:t>
      </w:r>
      <w:r>
        <w:t xml:space="preserve">  </w:t>
      </w:r>
      <w:r w:rsidR="00BA6594">
        <w:t>80</w:t>
      </w:r>
      <w:r>
        <w:t>.</w:t>
      </w:r>
    </w:p>
    <w:p w14:paraId="54B152E4" w14:textId="77777777" w:rsidR="008D2910" w:rsidRDefault="008D2910" w:rsidP="008D2910">
      <w:pPr>
        <w:pStyle w:val="SpecHeading2Part1"/>
      </w:pPr>
      <w:r>
        <w:t>EXECUTION</w:t>
      </w:r>
    </w:p>
    <w:p w14:paraId="31C5E91E" w14:textId="77777777" w:rsidR="008D2910" w:rsidRDefault="008D2910" w:rsidP="008D2910">
      <w:pPr>
        <w:pStyle w:val="SpecHeading311"/>
      </w:pPr>
      <w:r>
        <w:t>EXAMINATION</w:t>
      </w:r>
    </w:p>
    <w:p w14:paraId="108CFA25" w14:textId="77777777" w:rsidR="008D2910" w:rsidRDefault="008D2910" w:rsidP="008D2910">
      <w:pPr>
        <w:pStyle w:val="SpecHeading4A"/>
      </w:pPr>
      <w:r>
        <w:t xml:space="preserve">Examine </w:t>
      </w:r>
      <w:r w:rsidR="007A64F7">
        <w:t xml:space="preserve">surfaces </w:t>
      </w:r>
      <w:r>
        <w:t xml:space="preserve">to receive </w:t>
      </w:r>
      <w:r w:rsidR="007A64F7">
        <w:t>plastic structural shims</w:t>
      </w:r>
      <w:r w:rsidR="00C44D49">
        <w:t>.</w:t>
      </w:r>
    </w:p>
    <w:p w14:paraId="0B65138B" w14:textId="77777777"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7A64F7">
        <w:t>plastic structural shims</w:t>
      </w:r>
      <w:r>
        <w:t xml:space="preserve"> </w:t>
      </w:r>
      <w:r w:rsidRPr="0000256D">
        <w:t xml:space="preserve">are clean, dry, flat, and </w:t>
      </w:r>
      <w:r w:rsidR="007A64F7">
        <w:t>sound</w:t>
      </w:r>
      <w:r w:rsidRPr="0000256D">
        <w:t>.</w:t>
      </w:r>
    </w:p>
    <w:p w14:paraId="3FAB7484" w14:textId="77777777" w:rsidR="00C44D49" w:rsidRDefault="00C44D49" w:rsidP="00C44D49">
      <w:pPr>
        <w:pStyle w:val="SpecHeading4A"/>
      </w:pPr>
      <w:r>
        <w:lastRenderedPageBreak/>
        <w:t xml:space="preserve">Notify Architect </w:t>
      </w:r>
      <w:r w:rsidR="00515C67">
        <w:t>of conditions that would adversely affect installation.</w:t>
      </w:r>
    </w:p>
    <w:p w14:paraId="2FA1CE8F" w14:textId="77777777"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6D7E1F49" w14:textId="77777777" w:rsidR="00C44D49" w:rsidRDefault="00C44D49" w:rsidP="00C44D49">
      <w:pPr>
        <w:pStyle w:val="SpecHeading311"/>
      </w:pPr>
      <w:r>
        <w:t>INSTALLATION</w:t>
      </w:r>
    </w:p>
    <w:p w14:paraId="1A831D79" w14:textId="77777777" w:rsidR="008D79D6" w:rsidRPr="008D79D6" w:rsidRDefault="0099747D" w:rsidP="008D79D6">
      <w:pPr>
        <w:pStyle w:val="SpecSpecifierNotes0"/>
      </w:pPr>
      <w:r>
        <w:t xml:space="preserve">Specifier Notes:  </w:t>
      </w:r>
      <w:r w:rsidR="00AB1EE1">
        <w:t xml:space="preserve">Plastic structural shims have many uses.  Include </w:t>
      </w:r>
      <w:r w:rsidR="00795BA3">
        <w:t xml:space="preserve">paragraphs </w:t>
      </w:r>
      <w:r w:rsidR="00AB1EE1">
        <w:t xml:space="preserve">below </w:t>
      </w:r>
      <w:r w:rsidR="006D002E">
        <w:t xml:space="preserve">as required </w:t>
      </w:r>
      <w:r w:rsidR="00AB1EE1">
        <w:t xml:space="preserve">for the Project.  Delete </w:t>
      </w:r>
      <w:r w:rsidR="00795BA3">
        <w:t xml:space="preserve">paragraphs </w:t>
      </w:r>
      <w:r w:rsidR="00AB1EE1">
        <w:t xml:space="preserve">not </w:t>
      </w:r>
      <w:r w:rsidR="006D002E">
        <w:t xml:space="preserve">required.  </w:t>
      </w:r>
      <w:r w:rsidR="001E06D0">
        <w:t>Consult Grove Products, Inc. for more information regarding the installation of plastic structural shims required for the Project.</w:t>
      </w:r>
    </w:p>
    <w:p w14:paraId="330E5871" w14:textId="77777777" w:rsidR="00C44D49" w:rsidRDefault="00371A86" w:rsidP="00C44D49">
      <w:pPr>
        <w:pStyle w:val="SpecHeading4A"/>
      </w:pPr>
      <w:r>
        <w:t xml:space="preserve">General:  </w:t>
      </w:r>
      <w:r w:rsidR="00F16887">
        <w:t>I</w:t>
      </w:r>
      <w:r w:rsidR="00C44D49">
        <w:t>nstall</w:t>
      </w:r>
      <w:r w:rsidR="007A64F7" w:rsidRPr="007A64F7">
        <w:t xml:space="preserve"> </w:t>
      </w:r>
      <w:r w:rsidR="007A64F7">
        <w:t xml:space="preserve">plastic structural shims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99747D">
        <w:t xml:space="preserve"> to </w:t>
      </w:r>
      <w:r w:rsidR="00BE5668">
        <w:t xml:space="preserve">level, </w:t>
      </w:r>
      <w:r w:rsidR="00B834E2">
        <w:t xml:space="preserve">align, </w:t>
      </w:r>
      <w:r w:rsidR="0099747D">
        <w:t>separate</w:t>
      </w:r>
      <w:r w:rsidR="00BE5668">
        <w:t>,</w:t>
      </w:r>
      <w:r w:rsidR="0099747D">
        <w:t xml:space="preserve"> and adjust spacing between materials</w:t>
      </w:r>
      <w:r w:rsidR="00C44D49">
        <w:t>.</w:t>
      </w:r>
    </w:p>
    <w:p w14:paraId="4863A458" w14:textId="77777777" w:rsidR="0099747D" w:rsidRDefault="0099747D" w:rsidP="00B93A59">
      <w:pPr>
        <w:pStyle w:val="SpecHeading4A"/>
      </w:pPr>
      <w:r>
        <w:t>Size:  Size permanent</w:t>
      </w:r>
      <w:r w:rsidR="00B93A59">
        <w:t>,</w:t>
      </w:r>
      <w:r>
        <w:t xml:space="preserve"> plastic structural shims to fit entirely within joints, behind finish materials, and without</w:t>
      </w:r>
      <w:r w:rsidR="00B93A59">
        <w:t xml:space="preserve"> </w:t>
      </w:r>
      <w:r>
        <w:t>interfering with joint sealants.</w:t>
      </w:r>
    </w:p>
    <w:p w14:paraId="31A48DC6" w14:textId="77777777" w:rsidR="0035748F" w:rsidRPr="0035748F" w:rsidRDefault="0035748F" w:rsidP="0035748F">
      <w:pPr>
        <w:pStyle w:val="SpecSpecifierNotes0"/>
      </w:pPr>
      <w:r>
        <w:t>Specifier Notes:  Edit the following paragraph as required for the Project.</w:t>
      </w:r>
    </w:p>
    <w:p w14:paraId="10DFBB8D" w14:textId="77777777" w:rsidR="00BE5668" w:rsidRDefault="00BE5668" w:rsidP="00BE5668">
      <w:pPr>
        <w:pStyle w:val="SpecHeading4A"/>
      </w:pPr>
      <w:r>
        <w:t xml:space="preserve">Maximum Height:  Do not shim [secondary structural members]  [wall cladding members]  [_______________] with </w:t>
      </w:r>
      <w:r w:rsidRPr="00371A86">
        <w:t xml:space="preserve">plastic structural shims </w:t>
      </w:r>
      <w:r>
        <w:t>more than [1/2 inch]  [________inch] without written approval of [Architect]  [Engineer].</w:t>
      </w:r>
    </w:p>
    <w:p w14:paraId="722AC2CC" w14:textId="77777777" w:rsidR="00001C5D" w:rsidRDefault="00371A86" w:rsidP="00001C5D">
      <w:pPr>
        <w:pStyle w:val="SpecHeading4A"/>
      </w:pPr>
      <w:r>
        <w:t xml:space="preserve">Exposure:  </w:t>
      </w:r>
      <w:r w:rsidR="00D07D09">
        <w:t>Do not allow installed plastic structural shims to be perman</w:t>
      </w:r>
      <w:r w:rsidR="007A376D">
        <w:t>ently</w:t>
      </w:r>
      <w:r w:rsidR="00D07D09">
        <w:t xml:space="preserve"> exposed </w:t>
      </w:r>
      <w:r w:rsidR="007A376D">
        <w:t>to view, sun, or weather.</w:t>
      </w:r>
    </w:p>
    <w:p w14:paraId="6D7FFD40" w14:textId="77777777" w:rsidR="00D32013" w:rsidRPr="00D32013" w:rsidRDefault="00D32013" w:rsidP="00D32013">
      <w:pPr>
        <w:pStyle w:val="SpecSpecifierNotes0"/>
      </w:pPr>
      <w:r>
        <w:t>Specifier Notes:  Shimpacks for tilt-up precast concrete panels are generally no higher than 1 inch.</w:t>
      </w:r>
    </w:p>
    <w:p w14:paraId="622364E0" w14:textId="77777777" w:rsidR="008D79D6" w:rsidRPr="00371A86" w:rsidRDefault="008D79D6" w:rsidP="00371A86">
      <w:pPr>
        <w:pStyle w:val="SpecHeading4A"/>
      </w:pPr>
      <w:r w:rsidRPr="00371A86">
        <w:t>Precast Concrete Panels:  Install plastic structural shims to align panels vertically and horizontally and to maintain joint spacing before final attachment of panels.</w:t>
      </w:r>
    </w:p>
    <w:p w14:paraId="02E1E37C" w14:textId="77777777" w:rsidR="007A376D" w:rsidRDefault="007A376D" w:rsidP="00F00FF9">
      <w:pPr>
        <w:pStyle w:val="SpecHeading4A"/>
      </w:pPr>
      <w:r>
        <w:t>Mortar or Grout Joints:  Hold plastic structural shims back from face of panels a minimum of 2 times joint width.</w:t>
      </w:r>
    </w:p>
    <w:p w14:paraId="2EE0B40F" w14:textId="77777777" w:rsidR="007D4C50" w:rsidRDefault="007D4C50" w:rsidP="00594832">
      <w:pPr>
        <w:pStyle w:val="SpecHeading4A"/>
      </w:pPr>
      <w:r>
        <w:t xml:space="preserve">Stone Masonry:  </w:t>
      </w:r>
      <w:r w:rsidR="00594832">
        <w:t>Install</w:t>
      </w:r>
      <w:r w:rsidR="00594832" w:rsidRPr="00F00FF9">
        <w:t xml:space="preserve"> </w:t>
      </w:r>
      <w:r w:rsidR="00594832">
        <w:t>plastic structural shims for temporary and permanent joint spacing.</w:t>
      </w:r>
    </w:p>
    <w:p w14:paraId="7D687D23" w14:textId="77777777" w:rsidR="00594832" w:rsidRDefault="00594832" w:rsidP="00594832">
      <w:pPr>
        <w:pStyle w:val="SpecHeading4A"/>
      </w:pPr>
      <w:r>
        <w:t>Stone Panel Cladding:  Install</w:t>
      </w:r>
      <w:r w:rsidRPr="00F00FF9">
        <w:t xml:space="preserve"> </w:t>
      </w:r>
      <w:r>
        <w:t>plastic structural shims to align panels vertically and horizontally</w:t>
      </w:r>
      <w:r w:rsidR="008D79D6">
        <w:t xml:space="preserve"> and</w:t>
      </w:r>
      <w:r>
        <w:t xml:space="preserve"> to relieve stress while mortar sets.</w:t>
      </w:r>
    </w:p>
    <w:p w14:paraId="2C95A8D1" w14:textId="77777777" w:rsidR="00594832" w:rsidRDefault="00594832" w:rsidP="00594832">
      <w:pPr>
        <w:pStyle w:val="SpecHeading4A"/>
      </w:pPr>
      <w:r>
        <w:t>Dissimilar Metals:  Install</w:t>
      </w:r>
      <w:r w:rsidRPr="00F00FF9">
        <w:t xml:space="preserve"> </w:t>
      </w:r>
      <w:r>
        <w:t>plastic structural shims to separate dissimilar metals.</w:t>
      </w:r>
    </w:p>
    <w:p w14:paraId="047A3292" w14:textId="77777777" w:rsidR="00594832" w:rsidRPr="00594832" w:rsidRDefault="00594832" w:rsidP="00594832">
      <w:pPr>
        <w:pStyle w:val="SpecHeading4A"/>
      </w:pPr>
      <w:r>
        <w:t xml:space="preserve">Thermal Break:  </w:t>
      </w:r>
      <w:r w:rsidR="00B10A4F">
        <w:t>Install</w:t>
      </w:r>
      <w:r w:rsidR="00B10A4F" w:rsidRPr="00F00FF9">
        <w:t xml:space="preserve"> </w:t>
      </w:r>
      <w:r w:rsidR="00B10A4F">
        <w:t xml:space="preserve">plastic structural shims </w:t>
      </w:r>
      <w:r>
        <w:t>to provide thermal break</w:t>
      </w:r>
      <w:r w:rsidR="008D79D6">
        <w:t xml:space="preserve"> between conductive materials</w:t>
      </w:r>
      <w:r>
        <w:t>.</w:t>
      </w:r>
    </w:p>
    <w:p w14:paraId="5EF2B9F1" w14:textId="77777777" w:rsidR="0062620F" w:rsidRDefault="0062620F" w:rsidP="00F00FF9">
      <w:pPr>
        <w:pStyle w:val="SpecHeading4A"/>
      </w:pPr>
      <w:r>
        <w:t>Wall Cladding, Outside Weather Barrier:</w:t>
      </w:r>
    </w:p>
    <w:p w14:paraId="20D44784" w14:textId="77777777" w:rsidR="00F00FF9" w:rsidRDefault="00F00FF9" w:rsidP="00F00FF9">
      <w:pPr>
        <w:pStyle w:val="SpecHeading51"/>
      </w:pPr>
      <w:r>
        <w:t>Install</w:t>
      </w:r>
      <w:r w:rsidRPr="00F00FF9">
        <w:t xml:space="preserve"> </w:t>
      </w:r>
      <w:r>
        <w:t>plastic structural shims to shed water.</w:t>
      </w:r>
    </w:p>
    <w:p w14:paraId="0AC85B30" w14:textId="77777777" w:rsidR="00F00FF9" w:rsidRDefault="00F00FF9" w:rsidP="00F00FF9">
      <w:pPr>
        <w:pStyle w:val="SpecHeading51"/>
      </w:pPr>
      <w:r>
        <w:t>Install horseshoe and keyslot shim openings face down.</w:t>
      </w:r>
    </w:p>
    <w:p w14:paraId="435EF7CF" w14:textId="77777777" w:rsidR="002675FD" w:rsidRDefault="002675FD" w:rsidP="002675FD">
      <w:pPr>
        <w:pStyle w:val="SpecHeading4A"/>
      </w:pPr>
      <w:r>
        <w:lastRenderedPageBreak/>
        <w:t>Sealant Joints:  Do not allow plastic structural shims to intrude into depth required for backer rod and joint sealants.</w:t>
      </w:r>
    </w:p>
    <w:p w14:paraId="2D55A2F5" w14:textId="77777777" w:rsidR="00594832" w:rsidRDefault="004A18EF" w:rsidP="00B10A4F">
      <w:pPr>
        <w:pStyle w:val="SpecHeading4A"/>
      </w:pPr>
      <w:r>
        <w:t>Entrances, Storefronts, Curtain Walls</w:t>
      </w:r>
      <w:r w:rsidR="0099747D">
        <w:t>, and Glazed Assemblies</w:t>
      </w:r>
      <w:r>
        <w:t xml:space="preserve">:  </w:t>
      </w:r>
      <w:r w:rsidR="00B10A4F">
        <w:t>Install</w:t>
      </w:r>
      <w:r w:rsidR="00B10A4F" w:rsidRPr="00F00FF9">
        <w:t xml:space="preserve"> </w:t>
      </w:r>
      <w:r w:rsidR="00B10A4F">
        <w:t>plastic structural shims to align members or panels, vertically and horizontally, and to separate glass panels [temporarily]  [permanently].</w:t>
      </w:r>
    </w:p>
    <w:p w14:paraId="495953EA" w14:textId="77777777" w:rsidR="002675FD" w:rsidRDefault="002675FD" w:rsidP="002675FD">
      <w:pPr>
        <w:pStyle w:val="SpecHeading4A"/>
      </w:pPr>
      <w:r>
        <w:t>Movement Joints in Stone Flooring:  Remove plastic structural shims progressively as joint sealant is installed.</w:t>
      </w:r>
    </w:p>
    <w:p w14:paraId="02F519B8" w14:textId="77777777" w:rsidR="00371A86" w:rsidRDefault="00371A86" w:rsidP="00371A86">
      <w:pPr>
        <w:pStyle w:val="SpecHeading4A"/>
      </w:pPr>
      <w:r>
        <w:t xml:space="preserve">Equipment:  </w:t>
      </w:r>
      <w:r w:rsidRPr="00371A86">
        <w:t xml:space="preserve">Install plastic structural shims to </w:t>
      </w:r>
      <w:r w:rsidR="00795BA3">
        <w:t xml:space="preserve">level and </w:t>
      </w:r>
      <w:r w:rsidRPr="00371A86">
        <w:t xml:space="preserve">align </w:t>
      </w:r>
      <w:r>
        <w:t>equipment [temporarily] before being permanently fixed into place.</w:t>
      </w:r>
    </w:p>
    <w:p w14:paraId="0FE855EE" w14:textId="77777777" w:rsidR="00C44D49" w:rsidRDefault="00C44D49" w:rsidP="00C44D49">
      <w:pPr>
        <w:pStyle w:val="SpecHeading311"/>
      </w:pPr>
      <w:r>
        <w:t>PROTECTION</w:t>
      </w:r>
    </w:p>
    <w:p w14:paraId="5F3533C6" w14:textId="77777777" w:rsidR="00C44D49" w:rsidRDefault="00C44D49" w:rsidP="00E73327">
      <w:pPr>
        <w:pStyle w:val="SpecHeading4A"/>
      </w:pPr>
      <w:r>
        <w:t>Protect installed</w:t>
      </w:r>
      <w:r w:rsidR="007A64F7">
        <w:t xml:space="preserve"> plastic structural shims </w:t>
      </w:r>
      <w:r>
        <w:t>from damage during construction.</w:t>
      </w:r>
    </w:p>
    <w:p w14:paraId="17101922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3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6FD5" w14:textId="77777777" w:rsidR="00B13E95" w:rsidRDefault="00B13E95">
      <w:r>
        <w:separator/>
      </w:r>
    </w:p>
  </w:endnote>
  <w:endnote w:type="continuationSeparator" w:id="0">
    <w:p w14:paraId="4C24F788" w14:textId="77777777" w:rsidR="00B13E95" w:rsidRDefault="00B1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5351" w14:textId="77777777" w:rsidR="005D2DA6" w:rsidRDefault="005D2DA6" w:rsidP="00DB19BB">
    <w:pPr>
      <w:pStyle w:val="SpecFooter"/>
    </w:pPr>
  </w:p>
  <w:p w14:paraId="3A67FBA8" w14:textId="77777777" w:rsidR="005D2DA6" w:rsidRDefault="005D2DA6" w:rsidP="00DB19BB">
    <w:pPr>
      <w:pStyle w:val="SpecFooter"/>
    </w:pPr>
  </w:p>
  <w:p w14:paraId="422E1C78" w14:textId="77777777" w:rsidR="009961FB" w:rsidRDefault="00907B56" w:rsidP="00DB19BB">
    <w:pPr>
      <w:pStyle w:val="SpecFooter"/>
    </w:pPr>
    <w:r>
      <w:t>Grove Products, Inc.</w:t>
    </w:r>
  </w:p>
  <w:p w14:paraId="7E070986" w14:textId="6355982E" w:rsidR="005D2DA6" w:rsidRDefault="00907B56" w:rsidP="00DB19BB">
    <w:pPr>
      <w:pStyle w:val="SpecFooter"/>
    </w:pPr>
    <w:r>
      <w:t>Plastic Structural Shims</w:t>
    </w:r>
    <w:r w:rsidR="005D2DA6">
      <w:tab/>
    </w:r>
    <w:fldSimple w:instr=" STYLEREF  &quot;Spec: Heading 1&quot; ">
      <w:r w:rsidR="00471D85">
        <w:rPr>
          <w:noProof/>
        </w:rPr>
        <w:t>XX 05 00</w:t>
      </w:r>
    </w:fldSimple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D65239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6E99" w14:textId="77777777" w:rsidR="00B13E95" w:rsidRDefault="00B13E95">
      <w:r>
        <w:separator/>
      </w:r>
    </w:p>
  </w:footnote>
  <w:footnote w:type="continuationSeparator" w:id="0">
    <w:p w14:paraId="16EB7C38" w14:textId="77777777" w:rsidR="00B13E95" w:rsidRDefault="00B1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A0"/>
    <w:rsid w:val="00001C5D"/>
    <w:rsid w:val="000052E9"/>
    <w:rsid w:val="00005AB2"/>
    <w:rsid w:val="000069BB"/>
    <w:rsid w:val="000077E3"/>
    <w:rsid w:val="00010DC5"/>
    <w:rsid w:val="00011263"/>
    <w:rsid w:val="000143A5"/>
    <w:rsid w:val="000164D2"/>
    <w:rsid w:val="000576A6"/>
    <w:rsid w:val="00071573"/>
    <w:rsid w:val="000759A6"/>
    <w:rsid w:val="00081B6A"/>
    <w:rsid w:val="00081EFB"/>
    <w:rsid w:val="00087751"/>
    <w:rsid w:val="00094FCF"/>
    <w:rsid w:val="00096E22"/>
    <w:rsid w:val="000A392E"/>
    <w:rsid w:val="000C1A2A"/>
    <w:rsid w:val="000C279B"/>
    <w:rsid w:val="000C67E9"/>
    <w:rsid w:val="000D1858"/>
    <w:rsid w:val="000E024C"/>
    <w:rsid w:val="000E3428"/>
    <w:rsid w:val="000F1771"/>
    <w:rsid w:val="00106C8F"/>
    <w:rsid w:val="00107E54"/>
    <w:rsid w:val="00124AD2"/>
    <w:rsid w:val="001332BA"/>
    <w:rsid w:val="00133687"/>
    <w:rsid w:val="0016506E"/>
    <w:rsid w:val="001741D8"/>
    <w:rsid w:val="00174712"/>
    <w:rsid w:val="00180C02"/>
    <w:rsid w:val="001B5128"/>
    <w:rsid w:val="001C3315"/>
    <w:rsid w:val="001D0A84"/>
    <w:rsid w:val="001D26F4"/>
    <w:rsid w:val="001D77B1"/>
    <w:rsid w:val="001E06D0"/>
    <w:rsid w:val="001E4B59"/>
    <w:rsid w:val="001E566F"/>
    <w:rsid w:val="001F03A4"/>
    <w:rsid w:val="001F3350"/>
    <w:rsid w:val="002114FB"/>
    <w:rsid w:val="0021497B"/>
    <w:rsid w:val="00214D04"/>
    <w:rsid w:val="00235E53"/>
    <w:rsid w:val="00244847"/>
    <w:rsid w:val="002568DF"/>
    <w:rsid w:val="002675FD"/>
    <w:rsid w:val="002749A2"/>
    <w:rsid w:val="0029629F"/>
    <w:rsid w:val="0029712F"/>
    <w:rsid w:val="002C08FF"/>
    <w:rsid w:val="002C3BA5"/>
    <w:rsid w:val="002C403B"/>
    <w:rsid w:val="002E3147"/>
    <w:rsid w:val="0032068C"/>
    <w:rsid w:val="003245BC"/>
    <w:rsid w:val="00327425"/>
    <w:rsid w:val="00333BEB"/>
    <w:rsid w:val="00340DD6"/>
    <w:rsid w:val="00343B84"/>
    <w:rsid w:val="0035748F"/>
    <w:rsid w:val="00357794"/>
    <w:rsid w:val="00360CF2"/>
    <w:rsid w:val="0036232E"/>
    <w:rsid w:val="0036604B"/>
    <w:rsid w:val="00371A86"/>
    <w:rsid w:val="00383124"/>
    <w:rsid w:val="00383538"/>
    <w:rsid w:val="0038644A"/>
    <w:rsid w:val="003879D7"/>
    <w:rsid w:val="0039191E"/>
    <w:rsid w:val="003976AB"/>
    <w:rsid w:val="003B5EC7"/>
    <w:rsid w:val="003C00F4"/>
    <w:rsid w:val="003D68F2"/>
    <w:rsid w:val="003E27AA"/>
    <w:rsid w:val="003E2BF8"/>
    <w:rsid w:val="003E78B8"/>
    <w:rsid w:val="003F1F97"/>
    <w:rsid w:val="003F7D30"/>
    <w:rsid w:val="00402E35"/>
    <w:rsid w:val="004048DF"/>
    <w:rsid w:val="00411F5F"/>
    <w:rsid w:val="00412DE2"/>
    <w:rsid w:val="00421DBD"/>
    <w:rsid w:val="0043134B"/>
    <w:rsid w:val="004451E8"/>
    <w:rsid w:val="004541E9"/>
    <w:rsid w:val="00463B1A"/>
    <w:rsid w:val="00471D85"/>
    <w:rsid w:val="004730BF"/>
    <w:rsid w:val="004745D7"/>
    <w:rsid w:val="004811AA"/>
    <w:rsid w:val="00483AA2"/>
    <w:rsid w:val="0048659F"/>
    <w:rsid w:val="00490CAA"/>
    <w:rsid w:val="004A18EF"/>
    <w:rsid w:val="004C7201"/>
    <w:rsid w:val="004C7791"/>
    <w:rsid w:val="004D4806"/>
    <w:rsid w:val="004F5295"/>
    <w:rsid w:val="004F6EF1"/>
    <w:rsid w:val="005002FF"/>
    <w:rsid w:val="00504186"/>
    <w:rsid w:val="00504E5A"/>
    <w:rsid w:val="00515C67"/>
    <w:rsid w:val="0053032A"/>
    <w:rsid w:val="005379D9"/>
    <w:rsid w:val="005572E6"/>
    <w:rsid w:val="005579C6"/>
    <w:rsid w:val="005600A6"/>
    <w:rsid w:val="005602BE"/>
    <w:rsid w:val="00566949"/>
    <w:rsid w:val="00567F38"/>
    <w:rsid w:val="005833A5"/>
    <w:rsid w:val="00583AD1"/>
    <w:rsid w:val="0058543C"/>
    <w:rsid w:val="0058549D"/>
    <w:rsid w:val="00586F0F"/>
    <w:rsid w:val="00594832"/>
    <w:rsid w:val="005A059D"/>
    <w:rsid w:val="005A25E1"/>
    <w:rsid w:val="005B6B0E"/>
    <w:rsid w:val="005C0790"/>
    <w:rsid w:val="005C4E15"/>
    <w:rsid w:val="005D2DA6"/>
    <w:rsid w:val="005D3911"/>
    <w:rsid w:val="005E0BC7"/>
    <w:rsid w:val="005E22B1"/>
    <w:rsid w:val="005E2D5D"/>
    <w:rsid w:val="005E3F85"/>
    <w:rsid w:val="005E4BB6"/>
    <w:rsid w:val="005F0610"/>
    <w:rsid w:val="005F1AB9"/>
    <w:rsid w:val="005F4CD2"/>
    <w:rsid w:val="0060399E"/>
    <w:rsid w:val="0061317F"/>
    <w:rsid w:val="006131E5"/>
    <w:rsid w:val="00614235"/>
    <w:rsid w:val="00617E29"/>
    <w:rsid w:val="0062620F"/>
    <w:rsid w:val="00637877"/>
    <w:rsid w:val="006437DD"/>
    <w:rsid w:val="00656B2E"/>
    <w:rsid w:val="006924EF"/>
    <w:rsid w:val="00695736"/>
    <w:rsid w:val="00695C40"/>
    <w:rsid w:val="00696CA1"/>
    <w:rsid w:val="006A0D39"/>
    <w:rsid w:val="006A5064"/>
    <w:rsid w:val="006B23CB"/>
    <w:rsid w:val="006B773F"/>
    <w:rsid w:val="006C4E30"/>
    <w:rsid w:val="006D002E"/>
    <w:rsid w:val="006D3C81"/>
    <w:rsid w:val="006D5600"/>
    <w:rsid w:val="006E43CB"/>
    <w:rsid w:val="00703348"/>
    <w:rsid w:val="00707FC5"/>
    <w:rsid w:val="0071531F"/>
    <w:rsid w:val="00730C90"/>
    <w:rsid w:val="00730D58"/>
    <w:rsid w:val="0073194B"/>
    <w:rsid w:val="00731D17"/>
    <w:rsid w:val="007403D0"/>
    <w:rsid w:val="00741F2A"/>
    <w:rsid w:val="007435CA"/>
    <w:rsid w:val="00745FAD"/>
    <w:rsid w:val="00752FBE"/>
    <w:rsid w:val="0075529E"/>
    <w:rsid w:val="007573CA"/>
    <w:rsid w:val="00764881"/>
    <w:rsid w:val="00767035"/>
    <w:rsid w:val="00777DF4"/>
    <w:rsid w:val="00783BF3"/>
    <w:rsid w:val="00795BA3"/>
    <w:rsid w:val="007A376D"/>
    <w:rsid w:val="007A4BD8"/>
    <w:rsid w:val="007A4C64"/>
    <w:rsid w:val="007A638A"/>
    <w:rsid w:val="007A64F7"/>
    <w:rsid w:val="007B314D"/>
    <w:rsid w:val="007C558B"/>
    <w:rsid w:val="007C6529"/>
    <w:rsid w:val="007D12B5"/>
    <w:rsid w:val="007D13A6"/>
    <w:rsid w:val="007D3C18"/>
    <w:rsid w:val="007D4C50"/>
    <w:rsid w:val="007D6759"/>
    <w:rsid w:val="007E3402"/>
    <w:rsid w:val="007F72DF"/>
    <w:rsid w:val="00801D54"/>
    <w:rsid w:val="008147BE"/>
    <w:rsid w:val="00814F80"/>
    <w:rsid w:val="00817500"/>
    <w:rsid w:val="00837666"/>
    <w:rsid w:val="00840CF0"/>
    <w:rsid w:val="00850DBF"/>
    <w:rsid w:val="00851EF6"/>
    <w:rsid w:val="0085773D"/>
    <w:rsid w:val="008604B1"/>
    <w:rsid w:val="00863BBB"/>
    <w:rsid w:val="00866A35"/>
    <w:rsid w:val="00870CCA"/>
    <w:rsid w:val="00872864"/>
    <w:rsid w:val="00874DFF"/>
    <w:rsid w:val="00877867"/>
    <w:rsid w:val="00882889"/>
    <w:rsid w:val="00891D6D"/>
    <w:rsid w:val="00897904"/>
    <w:rsid w:val="008B2AB4"/>
    <w:rsid w:val="008B3D62"/>
    <w:rsid w:val="008B60A1"/>
    <w:rsid w:val="008B710E"/>
    <w:rsid w:val="008C365F"/>
    <w:rsid w:val="008D2910"/>
    <w:rsid w:val="008D79D6"/>
    <w:rsid w:val="008F418A"/>
    <w:rsid w:val="008F7357"/>
    <w:rsid w:val="00906A13"/>
    <w:rsid w:val="00907B56"/>
    <w:rsid w:val="00911620"/>
    <w:rsid w:val="00914FE2"/>
    <w:rsid w:val="00935ADA"/>
    <w:rsid w:val="009418C1"/>
    <w:rsid w:val="00946C74"/>
    <w:rsid w:val="00954BD4"/>
    <w:rsid w:val="00960A8F"/>
    <w:rsid w:val="00964316"/>
    <w:rsid w:val="00966BBA"/>
    <w:rsid w:val="00981EC5"/>
    <w:rsid w:val="00982B6D"/>
    <w:rsid w:val="00982C8F"/>
    <w:rsid w:val="0099562A"/>
    <w:rsid w:val="009961FB"/>
    <w:rsid w:val="009964FF"/>
    <w:rsid w:val="0099727E"/>
    <w:rsid w:val="0099747D"/>
    <w:rsid w:val="009E15ED"/>
    <w:rsid w:val="009F0DE3"/>
    <w:rsid w:val="009F71D3"/>
    <w:rsid w:val="00A05893"/>
    <w:rsid w:val="00A05FD1"/>
    <w:rsid w:val="00A34CAA"/>
    <w:rsid w:val="00A46BBF"/>
    <w:rsid w:val="00A51461"/>
    <w:rsid w:val="00A52BC7"/>
    <w:rsid w:val="00A750D4"/>
    <w:rsid w:val="00A82065"/>
    <w:rsid w:val="00A8348A"/>
    <w:rsid w:val="00A84FD7"/>
    <w:rsid w:val="00A8528F"/>
    <w:rsid w:val="00AA0DB5"/>
    <w:rsid w:val="00AB1EE1"/>
    <w:rsid w:val="00AC566D"/>
    <w:rsid w:val="00AC6D4A"/>
    <w:rsid w:val="00AC7882"/>
    <w:rsid w:val="00AE03A8"/>
    <w:rsid w:val="00AE37E5"/>
    <w:rsid w:val="00AE3D20"/>
    <w:rsid w:val="00AE4198"/>
    <w:rsid w:val="00AF4B7F"/>
    <w:rsid w:val="00AF6D21"/>
    <w:rsid w:val="00B05D7F"/>
    <w:rsid w:val="00B10A4F"/>
    <w:rsid w:val="00B11FA0"/>
    <w:rsid w:val="00B11FBE"/>
    <w:rsid w:val="00B13916"/>
    <w:rsid w:val="00B13E95"/>
    <w:rsid w:val="00B20A00"/>
    <w:rsid w:val="00B35EED"/>
    <w:rsid w:val="00B41C5D"/>
    <w:rsid w:val="00B4239D"/>
    <w:rsid w:val="00B50B78"/>
    <w:rsid w:val="00B70B76"/>
    <w:rsid w:val="00B76350"/>
    <w:rsid w:val="00B82253"/>
    <w:rsid w:val="00B834E2"/>
    <w:rsid w:val="00B9036D"/>
    <w:rsid w:val="00B93A59"/>
    <w:rsid w:val="00BA6594"/>
    <w:rsid w:val="00BC2CCF"/>
    <w:rsid w:val="00BD6690"/>
    <w:rsid w:val="00BE5668"/>
    <w:rsid w:val="00BF0CAE"/>
    <w:rsid w:val="00BF1560"/>
    <w:rsid w:val="00BF3B6A"/>
    <w:rsid w:val="00C00EBB"/>
    <w:rsid w:val="00C02B8C"/>
    <w:rsid w:val="00C03322"/>
    <w:rsid w:val="00C04297"/>
    <w:rsid w:val="00C11FA2"/>
    <w:rsid w:val="00C129B4"/>
    <w:rsid w:val="00C1615B"/>
    <w:rsid w:val="00C2040B"/>
    <w:rsid w:val="00C20ED8"/>
    <w:rsid w:val="00C21EC5"/>
    <w:rsid w:val="00C33AB9"/>
    <w:rsid w:val="00C44D49"/>
    <w:rsid w:val="00C508C7"/>
    <w:rsid w:val="00C62255"/>
    <w:rsid w:val="00C70625"/>
    <w:rsid w:val="00C745F2"/>
    <w:rsid w:val="00C83620"/>
    <w:rsid w:val="00C83EB4"/>
    <w:rsid w:val="00C92900"/>
    <w:rsid w:val="00CA56F0"/>
    <w:rsid w:val="00CA6731"/>
    <w:rsid w:val="00CE6F37"/>
    <w:rsid w:val="00D036DA"/>
    <w:rsid w:val="00D060C2"/>
    <w:rsid w:val="00D07D09"/>
    <w:rsid w:val="00D1681F"/>
    <w:rsid w:val="00D16D18"/>
    <w:rsid w:val="00D23EEC"/>
    <w:rsid w:val="00D25F69"/>
    <w:rsid w:val="00D32013"/>
    <w:rsid w:val="00D433FF"/>
    <w:rsid w:val="00D54EB7"/>
    <w:rsid w:val="00D600C6"/>
    <w:rsid w:val="00D65239"/>
    <w:rsid w:val="00D74E1A"/>
    <w:rsid w:val="00D75E26"/>
    <w:rsid w:val="00DA11F9"/>
    <w:rsid w:val="00DB19BB"/>
    <w:rsid w:val="00DD738A"/>
    <w:rsid w:val="00DE10D7"/>
    <w:rsid w:val="00DE54A7"/>
    <w:rsid w:val="00DF06C2"/>
    <w:rsid w:val="00DF4502"/>
    <w:rsid w:val="00DF4FA0"/>
    <w:rsid w:val="00DF5E35"/>
    <w:rsid w:val="00E143FA"/>
    <w:rsid w:val="00E418D5"/>
    <w:rsid w:val="00E429E5"/>
    <w:rsid w:val="00E54089"/>
    <w:rsid w:val="00E61E28"/>
    <w:rsid w:val="00E63BD0"/>
    <w:rsid w:val="00E700A4"/>
    <w:rsid w:val="00E73327"/>
    <w:rsid w:val="00E8559F"/>
    <w:rsid w:val="00E8622D"/>
    <w:rsid w:val="00E8657E"/>
    <w:rsid w:val="00E9605C"/>
    <w:rsid w:val="00EB66AD"/>
    <w:rsid w:val="00EC2BD5"/>
    <w:rsid w:val="00EE5C55"/>
    <w:rsid w:val="00EE7499"/>
    <w:rsid w:val="00F00FF9"/>
    <w:rsid w:val="00F017BC"/>
    <w:rsid w:val="00F16887"/>
    <w:rsid w:val="00F178B5"/>
    <w:rsid w:val="00F33B6C"/>
    <w:rsid w:val="00F3483D"/>
    <w:rsid w:val="00F35BD8"/>
    <w:rsid w:val="00F46584"/>
    <w:rsid w:val="00F72101"/>
    <w:rsid w:val="00F748AF"/>
    <w:rsid w:val="00F74FB6"/>
    <w:rsid w:val="00F7673F"/>
    <w:rsid w:val="00F8129C"/>
    <w:rsid w:val="00F922A4"/>
    <w:rsid w:val="00F92525"/>
    <w:rsid w:val="00F927D7"/>
    <w:rsid w:val="00F93AEF"/>
    <w:rsid w:val="00F95F1A"/>
    <w:rsid w:val="00FA3DD0"/>
    <w:rsid w:val="00FA6DC9"/>
    <w:rsid w:val="00FB6D9B"/>
    <w:rsid w:val="00FC230F"/>
    <w:rsid w:val="00FC287A"/>
    <w:rsid w:val="00FD19C9"/>
    <w:rsid w:val="00FD65BC"/>
    <w:rsid w:val="00FE0EDA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AB2D2"/>
  <w15:docId w15:val="{B975843A-A2CF-4D9A-BB7B-E8368F3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C0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18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7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11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516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veproductsin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oveproducts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2-1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7351-B204-4E7D-A639-0D0D6AB4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2-1-17</Template>
  <TotalTime>0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Plastic Structural Shims</vt:lpstr>
    </vt:vector>
  </TitlesOfParts>
  <Company>Grove Products, Inc.</Company>
  <LinksUpToDate>false</LinksUpToDate>
  <CharactersWithSpaces>12398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Structural Shims</dc:title>
  <dc:subject>Guide Specification</dc:subject>
  <dc:creator>Gary Schuman</dc:creator>
  <cp:lastModifiedBy>Laure Helemski</cp:lastModifiedBy>
  <cp:revision>2</cp:revision>
  <cp:lastPrinted>2017-10-20T20:03:00Z</cp:lastPrinted>
  <dcterms:created xsi:type="dcterms:W3CDTF">2020-04-13T20:07:00Z</dcterms:created>
  <dcterms:modified xsi:type="dcterms:W3CDTF">2020-04-13T20:07:00Z</dcterms:modified>
</cp:coreProperties>
</file>